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E77A4" w14:textId="77777777" w:rsidR="00F638A9" w:rsidRDefault="00FB16D0" w:rsidP="007D1D02">
      <w:pPr>
        <w:spacing w:before="100" w:beforeAutospacing="1" w:after="100" w:afterAutospacing="1" w:line="240" w:lineRule="auto"/>
        <w:ind w:left="-851" w:right="-850"/>
        <w:jc w:val="center"/>
        <w:rPr>
          <w:rFonts w:ascii="Arial" w:eastAsia="Times New Roman" w:hAnsi="Arial" w:cs="Arial"/>
          <w:b/>
        </w:rPr>
      </w:pPr>
      <w:r>
        <w:rPr>
          <w:rFonts w:ascii="Arial" w:hAnsi="Arial"/>
          <w:b/>
        </w:rPr>
        <w:t xml:space="preserve">Споразумението на кметовете  – Европа </w:t>
      </w:r>
    </w:p>
    <w:p w14:paraId="49C3380B" w14:textId="2A0CE016" w:rsidR="00425B8A" w:rsidRPr="00C62C27" w:rsidRDefault="00C62C27" w:rsidP="007D1D02">
      <w:pPr>
        <w:spacing w:after="100" w:afterAutospacing="1" w:line="240" w:lineRule="auto"/>
        <w:ind w:left="-851" w:right="-850"/>
        <w:jc w:val="center"/>
        <w:rPr>
          <w:rFonts w:ascii="Arial" w:eastAsia="Times New Roman" w:hAnsi="Arial" w:cs="Arial"/>
        </w:rPr>
      </w:pPr>
      <w:r>
        <w:rPr>
          <w:rFonts w:ascii="Arial" w:hAnsi="Arial"/>
        </w:rPr>
        <w:t>Засилване на действията за по-справедлива, неутрална по отношение на климата Европа</w:t>
      </w:r>
    </w:p>
    <w:p w14:paraId="26F2FD2F" w14:textId="617997C5" w:rsidR="0091604A" w:rsidRPr="004D591D" w:rsidRDefault="0091604A" w:rsidP="007D1D02">
      <w:pPr>
        <w:spacing w:before="100" w:beforeAutospacing="1" w:after="100" w:afterAutospacing="1" w:line="240" w:lineRule="auto"/>
        <w:ind w:left="-851" w:right="-850"/>
        <w:jc w:val="center"/>
        <w:rPr>
          <w:rFonts w:ascii="Arial" w:eastAsia="Times New Roman" w:hAnsi="Arial" w:cs="Arial"/>
          <w:b/>
        </w:rPr>
      </w:pPr>
      <w:r>
        <w:rPr>
          <w:rFonts w:ascii="Arial" w:hAnsi="Arial"/>
          <w:noProof/>
          <w:lang w:eastAsia="bg-BG"/>
        </w:rPr>
        <w:drawing>
          <wp:anchor distT="0" distB="0" distL="114300" distR="114300" simplePos="0" relativeHeight="251656192" behindDoc="1" locked="0" layoutInCell="1" allowOverlap="1" wp14:anchorId="3C5FAA25" wp14:editId="28FF3F2B">
            <wp:simplePos x="0" y="0"/>
            <wp:positionH relativeFrom="column">
              <wp:posOffset>-879475</wp:posOffset>
            </wp:positionH>
            <wp:positionV relativeFrom="paragraph">
              <wp:posOffset>133350</wp:posOffset>
            </wp:positionV>
            <wp:extent cx="266065" cy="525780"/>
            <wp:effectExtent l="0" t="0" r="635" b="7620"/>
            <wp:wrapThrough wrapText="bothSides">
              <wp:wrapPolygon edited="0">
                <wp:start x="0" y="0"/>
                <wp:lineTo x="0" y="21130"/>
                <wp:lineTo x="20105" y="21130"/>
                <wp:lineTo x="20105" y="0"/>
                <wp:lineTo x="0" y="0"/>
              </wp:wrapPolygon>
            </wp:wrapThrough>
            <wp:docPr id="15" name="Picture 15" descr="Adhesion_Conven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dhesion_Convention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65"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9F0B" w14:textId="0CBFB16B" w:rsidR="003B2D6E" w:rsidRPr="004D591D" w:rsidRDefault="003B2D6E" w:rsidP="007D1D02">
      <w:pPr>
        <w:spacing w:before="100" w:beforeAutospacing="1" w:after="100" w:afterAutospacing="1" w:line="240" w:lineRule="auto"/>
        <w:ind w:left="-851" w:right="-850"/>
        <w:jc w:val="both"/>
        <w:rPr>
          <w:rFonts w:ascii="Arial" w:eastAsia="Times New Roman" w:hAnsi="Arial" w:cs="Arial"/>
        </w:rPr>
      </w:pPr>
      <w:r>
        <w:rPr>
          <w:rFonts w:ascii="Arial" w:hAnsi="Arial"/>
        </w:rPr>
        <w:t>Ние, кметове</w:t>
      </w:r>
      <w:r w:rsidR="0027745A">
        <w:rPr>
          <w:rFonts w:ascii="Arial" w:hAnsi="Arial"/>
        </w:rPr>
        <w:t>те в</w:t>
      </w:r>
      <w:r>
        <w:rPr>
          <w:rFonts w:ascii="Arial" w:hAnsi="Arial"/>
        </w:rPr>
        <w:t xml:space="preserve"> цяла Европа, с настоящото </w:t>
      </w:r>
      <w:r>
        <w:rPr>
          <w:rFonts w:ascii="Arial" w:hAnsi="Arial"/>
          <w:b/>
        </w:rPr>
        <w:t xml:space="preserve">засилваме нашите климатични амбиции и се ангажираме да предприемем действия </w:t>
      </w:r>
      <w:r>
        <w:rPr>
          <w:rFonts w:ascii="Arial" w:hAnsi="Arial"/>
        </w:rPr>
        <w:t xml:space="preserve"> с темповете, които</w:t>
      </w:r>
      <w:r w:rsidR="0027745A">
        <w:rPr>
          <w:rFonts w:ascii="Arial" w:hAnsi="Arial"/>
        </w:rPr>
        <w:t xml:space="preserve"> науката диктува, в съвместни </w:t>
      </w:r>
      <w:r>
        <w:rPr>
          <w:rFonts w:ascii="Arial" w:hAnsi="Arial"/>
        </w:rPr>
        <w:t>усилия за поддържане на повишаване</w:t>
      </w:r>
      <w:r w:rsidR="0027745A">
        <w:rPr>
          <w:rFonts w:ascii="Arial" w:hAnsi="Arial"/>
        </w:rPr>
        <w:t>то</w:t>
      </w:r>
      <w:r>
        <w:rPr>
          <w:rFonts w:ascii="Arial" w:hAnsi="Arial"/>
        </w:rPr>
        <w:t xml:space="preserve"> на глобалната температура под 1,5</w:t>
      </w:r>
      <w:r>
        <w:rPr>
          <w:rFonts w:ascii="Cambria Math" w:hAnsi="Cambria Math"/>
        </w:rPr>
        <w:t>℃</w:t>
      </w:r>
      <w:r>
        <w:rPr>
          <w:rFonts w:ascii="Arial" w:hAnsi="Arial"/>
        </w:rPr>
        <w:t xml:space="preserve"> - най-голямата амбиция на Парижкото споразумение.</w:t>
      </w:r>
    </w:p>
    <w:p w14:paraId="5BF94468" w14:textId="23F0B032" w:rsidR="00D507F4" w:rsidRPr="004D591D" w:rsidRDefault="001D24AE" w:rsidP="007D1D02">
      <w:pPr>
        <w:spacing w:before="100" w:beforeAutospacing="1" w:after="100" w:afterAutospacing="1" w:line="240" w:lineRule="auto"/>
        <w:ind w:left="-851" w:right="-850"/>
        <w:jc w:val="both"/>
        <w:rPr>
          <w:rFonts w:ascii="Arial" w:eastAsia="Times New Roman" w:hAnsi="Arial" w:cs="Arial"/>
        </w:rPr>
      </w:pPr>
      <w:r>
        <w:rPr>
          <w:rFonts w:ascii="Arial" w:hAnsi="Arial"/>
        </w:rPr>
        <w:t>От години градовете превръщат</w:t>
      </w:r>
      <w:r>
        <w:rPr>
          <w:rFonts w:ascii="Arial" w:hAnsi="Arial"/>
          <w:b/>
        </w:rPr>
        <w:t xml:space="preserve"> климатичните и екологичните предизвикателства във възможности. Дойде време да превърнем това в основен приоритет.</w:t>
      </w:r>
    </w:p>
    <w:p w14:paraId="04C23AB4" w14:textId="4D76A5F7" w:rsidR="00785BFB" w:rsidRPr="004D591D" w:rsidRDefault="00526A23" w:rsidP="007D1D02">
      <w:pPr>
        <w:spacing w:before="100" w:beforeAutospacing="1" w:after="100" w:afterAutospacing="1" w:line="240" w:lineRule="auto"/>
        <w:ind w:left="-851" w:right="-850"/>
        <w:jc w:val="both"/>
        <w:rPr>
          <w:rFonts w:ascii="Arial" w:eastAsia="Times New Roman" w:hAnsi="Arial" w:cs="Arial"/>
        </w:rPr>
      </w:pPr>
      <w:r>
        <w:rPr>
          <w:rFonts w:ascii="Arial" w:hAnsi="Arial"/>
        </w:rPr>
        <w:t>Като подписали Споразумението на кметовете - Европа, ние се ангажираме да включим всички в това пътешествие. Ще се погрижим нашите политики и програми да н</w:t>
      </w:r>
      <w:r w:rsidR="0027745A">
        <w:rPr>
          <w:rFonts w:ascii="Arial" w:hAnsi="Arial"/>
        </w:rPr>
        <w:t>е изоставят никого и никое местоположение</w:t>
      </w:r>
      <w:r>
        <w:rPr>
          <w:rFonts w:ascii="Arial" w:hAnsi="Arial"/>
        </w:rPr>
        <w:t xml:space="preserve">. </w:t>
      </w:r>
    </w:p>
    <w:p w14:paraId="2A52B49A" w14:textId="341945B1" w:rsidR="00F80A91" w:rsidRPr="004D591D" w:rsidRDefault="00785BFB" w:rsidP="007D1D02">
      <w:pPr>
        <w:spacing w:before="100" w:beforeAutospacing="1" w:after="100" w:afterAutospacing="1" w:line="240" w:lineRule="auto"/>
        <w:ind w:left="-851" w:right="-850"/>
        <w:jc w:val="both"/>
        <w:rPr>
          <w:rFonts w:ascii="Arial" w:eastAsia="Times New Roman" w:hAnsi="Arial" w:cs="Arial"/>
          <w:b/>
        </w:rPr>
      </w:pPr>
      <w:r>
        <w:rPr>
          <w:rFonts w:ascii="Arial" w:hAnsi="Arial"/>
        </w:rPr>
        <w:t xml:space="preserve">Преходът към неутрална към климата Европа ще окаже въздействие във всички области на нашите общества. Като местни лидери, ние трябва да следим внимателно тези въздействия, за да гарантираме справедливост и приобщаване. </w:t>
      </w:r>
      <w:r>
        <w:rPr>
          <w:rFonts w:ascii="Arial" w:hAnsi="Arial"/>
          <w:b/>
        </w:rPr>
        <w:t xml:space="preserve">Можем да си представим преход, който е справедлив, приобщаващ и уважаващ нас, гражданите на света, и ресурсите на нашата планета. </w:t>
      </w:r>
    </w:p>
    <w:p w14:paraId="61A9A428" w14:textId="367DED20" w:rsidR="00F80A91" w:rsidRPr="00AE797F" w:rsidRDefault="009F0F20" w:rsidP="007D1D02">
      <w:pPr>
        <w:spacing w:before="100" w:beforeAutospacing="1" w:after="100" w:afterAutospacing="1" w:line="240" w:lineRule="auto"/>
        <w:ind w:left="-851" w:right="-850"/>
        <w:jc w:val="both"/>
        <w:rPr>
          <w:rFonts w:ascii="Arial" w:hAnsi="Arial" w:cs="Arial"/>
          <w:spacing w:val="-8"/>
        </w:rPr>
      </w:pPr>
      <w:r>
        <w:rPr>
          <w:rFonts w:ascii="Arial" w:hAnsi="Arial"/>
          <w:b/>
        </w:rPr>
        <w:t>Нашата визия е, че до 2050 г. всички ние ще живеем в декарбонизирани и устойчиви градове с достъп до достъп</w:t>
      </w:r>
      <w:r w:rsidR="00556152">
        <w:rPr>
          <w:rFonts w:ascii="Arial" w:hAnsi="Arial"/>
          <w:b/>
        </w:rPr>
        <w:t>на, сигурна и устойчива енергия</w:t>
      </w:r>
      <w:r w:rsidR="00556152">
        <w:rPr>
          <w:rFonts w:ascii="Arial" w:hAnsi="Arial"/>
        </w:rPr>
        <w:t xml:space="preserve">. </w:t>
      </w:r>
      <w:r>
        <w:rPr>
          <w:rFonts w:ascii="Arial" w:hAnsi="Arial"/>
        </w:rPr>
        <w:t>Като част от движението Споразумението на кметовете - Европа, ние ще продължим (1) да на</w:t>
      </w:r>
      <w:r w:rsidR="00556152">
        <w:rPr>
          <w:rFonts w:ascii="Arial" w:hAnsi="Arial"/>
        </w:rPr>
        <w:t>маляваме емисиите на парниковите</w:t>
      </w:r>
      <w:r>
        <w:rPr>
          <w:rFonts w:ascii="Arial" w:hAnsi="Arial"/>
        </w:rPr>
        <w:t xml:space="preserve"> газове на нашата територия, (2) да увеличаваме устойчивостта и да се подготвяме за неблагоприятните въздействия на изменението на климата и (3) да се справяме с енергийната бедност като едно цяло ключово действие за осигуряване на справедлив преход. </w:t>
      </w:r>
    </w:p>
    <w:p w14:paraId="440B7A28" w14:textId="17FEAFDB" w:rsidR="000C6AB8" w:rsidRPr="004D591D" w:rsidRDefault="00FB16D0" w:rsidP="007D1D02">
      <w:pPr>
        <w:spacing w:before="100" w:beforeAutospacing="1" w:after="100" w:afterAutospacing="1" w:line="240" w:lineRule="auto"/>
        <w:ind w:left="-851" w:right="-850"/>
        <w:jc w:val="both"/>
        <w:rPr>
          <w:rFonts w:ascii="Arial" w:eastAsia="Times New Roman" w:hAnsi="Arial" w:cs="Arial"/>
          <w:noProof/>
          <w:color w:val="000000" w:themeColor="text1"/>
        </w:rPr>
      </w:pPr>
      <w:r>
        <w:rPr>
          <w:rFonts w:ascii="Arial" w:hAnsi="Arial"/>
          <w:color w:val="000000" w:themeColor="text1"/>
        </w:rPr>
        <w:t xml:space="preserve">Напълно наясно сме, че всички държави-членки на ЕС, региони и градове са на различни етапи от своя преход и всеки има свои собствени ресурси, за да отговори на амбициите, заложени в Парижкото споразумение. </w:t>
      </w:r>
      <w:r>
        <w:rPr>
          <w:rFonts w:ascii="Arial" w:hAnsi="Arial"/>
        </w:rPr>
        <w:t xml:space="preserve">Още веднъж признаваме колективната си отговорност за справяне с климатичната криза. </w:t>
      </w:r>
      <w:r>
        <w:rPr>
          <w:rFonts w:ascii="Arial" w:hAnsi="Arial"/>
          <w:color w:val="000000" w:themeColor="text1"/>
        </w:rPr>
        <w:t xml:space="preserve">Многобройните предизвикателства изискват силна политическа реакция на всички нива на управление. Споразумението на кметовете - Европа </w:t>
      </w:r>
      <w:r>
        <w:rPr>
          <w:rFonts w:ascii="Arial" w:hAnsi="Arial"/>
          <w:iCs/>
          <w:color w:val="000000"/>
          <w:shd w:val="clear" w:color="auto" w:fill="FFFFFF"/>
        </w:rPr>
        <w:t xml:space="preserve">е преди всичко движение на отдадени на работата си кметове, които споделят местни решения и се вдъхновяват взаимно с оглед постигането на тази визия. </w:t>
      </w:r>
      <w:r>
        <w:rPr>
          <w:rFonts w:ascii="Arial" w:hAnsi="Arial"/>
          <w:color w:val="000000" w:themeColor="text1"/>
        </w:rPr>
        <w:t xml:space="preserve"> </w:t>
      </w:r>
    </w:p>
    <w:p w14:paraId="2A4BE259" w14:textId="77777777" w:rsidR="003D4F20" w:rsidRPr="004D591D" w:rsidRDefault="004013F0" w:rsidP="007D1D02">
      <w:pPr>
        <w:spacing w:before="100" w:beforeAutospacing="1" w:after="100" w:afterAutospacing="1" w:line="240" w:lineRule="auto"/>
        <w:ind w:left="-851" w:right="-850"/>
        <w:jc w:val="both"/>
        <w:rPr>
          <w:rFonts w:ascii="Arial" w:eastAsia="Times New Roman" w:hAnsi="Arial" w:cs="Arial"/>
          <w:noProof/>
        </w:rPr>
      </w:pPr>
      <w:r>
        <w:rPr>
          <w:rFonts w:ascii="Arial" w:hAnsi="Arial"/>
          <w:color w:val="000000" w:themeColor="text1"/>
        </w:rPr>
        <w:t xml:space="preserve">Ние се ангажираме да </w:t>
      </w:r>
      <w:r>
        <w:rPr>
          <w:rFonts w:ascii="Arial" w:hAnsi="Arial"/>
        </w:rPr>
        <w:t xml:space="preserve">допринесем със своя дял, като предприемем следните действия: </w:t>
      </w:r>
    </w:p>
    <w:p w14:paraId="3C3736C4" w14:textId="20AD2620" w:rsidR="00F86E5C" w:rsidRPr="004D591D" w:rsidRDefault="00C62C27" w:rsidP="007D1D02">
      <w:pPr>
        <w:pStyle w:val="ListParagraph"/>
        <w:numPr>
          <w:ilvl w:val="0"/>
          <w:numId w:val="5"/>
        </w:numPr>
        <w:spacing w:before="100" w:beforeAutospacing="1" w:after="100" w:afterAutospacing="1" w:line="240" w:lineRule="auto"/>
        <w:ind w:left="-851" w:right="-850"/>
        <w:jc w:val="both"/>
        <w:rPr>
          <w:rFonts w:ascii="Arial" w:eastAsia="Times New Roman" w:hAnsi="Arial" w:cs="Arial"/>
        </w:rPr>
      </w:pPr>
      <w:r>
        <w:rPr>
          <w:rFonts w:ascii="Arial" w:hAnsi="Arial"/>
          <w:b/>
          <w:bCs/>
        </w:rPr>
        <w:t>ЗАДЪЛЖАВАМЕ СЕ</w:t>
      </w:r>
      <w:r w:rsidR="00556152">
        <w:rPr>
          <w:rFonts w:ascii="Arial" w:hAnsi="Arial"/>
          <w:b/>
          <w:bCs/>
        </w:rPr>
        <w:t xml:space="preserve"> </w:t>
      </w:r>
      <w:r>
        <w:rPr>
          <w:rFonts w:ascii="Arial" w:hAnsi="Arial"/>
          <w:bCs/>
        </w:rPr>
        <w:t>да определим средносрочни и дългосрочни цели, съобразени с целите на ЕС, и поне толкова амбициозни, колкото националните ни цели. Целта ни ще бъде да постигнем неутралност на климата до 2050 г.  Имайки предвид настоящата климатична извънредна ситуация, ще направим климатичните действия наш приоритет и ще ги съобщим на нашите граждани.</w:t>
      </w:r>
    </w:p>
    <w:p w14:paraId="2D3CCD27" w14:textId="77777777" w:rsidR="00964023" w:rsidRPr="00DD0815" w:rsidRDefault="00964023" w:rsidP="007D1D02">
      <w:pPr>
        <w:pStyle w:val="ListParagraph"/>
        <w:spacing w:before="100" w:beforeAutospacing="1" w:after="100" w:afterAutospacing="1" w:line="240" w:lineRule="auto"/>
        <w:ind w:left="-851" w:right="-850"/>
        <w:jc w:val="both"/>
        <w:rPr>
          <w:rFonts w:ascii="Arial" w:eastAsia="Times New Roman" w:hAnsi="Arial" w:cs="Arial"/>
        </w:rPr>
      </w:pPr>
    </w:p>
    <w:p w14:paraId="109723BE" w14:textId="2D9C4AA1" w:rsidR="007D5E40" w:rsidRPr="004D591D" w:rsidRDefault="00556152" w:rsidP="007D1D02">
      <w:pPr>
        <w:pStyle w:val="ListParagraph"/>
        <w:numPr>
          <w:ilvl w:val="0"/>
          <w:numId w:val="5"/>
        </w:numPr>
        <w:spacing w:before="100" w:beforeAutospacing="1" w:after="100" w:afterAutospacing="1" w:line="240" w:lineRule="auto"/>
        <w:ind w:left="-851" w:right="-850"/>
        <w:jc w:val="both"/>
        <w:rPr>
          <w:rFonts w:ascii="Arial" w:eastAsia="Times New Roman" w:hAnsi="Arial" w:cs="Arial"/>
        </w:rPr>
      </w:pPr>
      <w:r>
        <w:rPr>
          <w:rFonts w:ascii="Arial" w:hAnsi="Arial"/>
          <w:b/>
          <w:bCs/>
        </w:rPr>
        <w:t xml:space="preserve">ЩЕ </w:t>
      </w:r>
      <w:r w:rsidR="0010274D">
        <w:rPr>
          <w:rFonts w:ascii="Arial" w:hAnsi="Arial"/>
          <w:b/>
          <w:bCs/>
        </w:rPr>
        <w:t xml:space="preserve">АНГАЖИРАМЕ </w:t>
      </w:r>
      <w:r w:rsidR="0010274D">
        <w:rPr>
          <w:rFonts w:ascii="Arial" w:hAnsi="Arial"/>
          <w:bCs/>
        </w:rPr>
        <w:t xml:space="preserve">нашите граждани, компании и правителства на всички нива в изпълнението на тази визия и в трансформацията на </w:t>
      </w:r>
      <w:r w:rsidR="0010274D">
        <w:rPr>
          <w:rFonts w:ascii="Arial" w:hAnsi="Arial"/>
        </w:rPr>
        <w:t xml:space="preserve"> нашите социални и икономически системи. </w:t>
      </w:r>
      <w:r w:rsidR="0010274D">
        <w:rPr>
          <w:rFonts w:ascii="Arial" w:hAnsi="Arial"/>
          <w:bCs/>
        </w:rPr>
        <w:t>Стремим се да разработим местен пакт за климата с всички участници, които ще ни помогнат да постигнем тези цели.</w:t>
      </w:r>
    </w:p>
    <w:p w14:paraId="1142E9F2" w14:textId="77777777" w:rsidR="00EA0865" w:rsidRPr="00DD0815" w:rsidRDefault="00EA0865" w:rsidP="007D1D02">
      <w:pPr>
        <w:pStyle w:val="ListParagraph"/>
        <w:spacing w:before="100" w:beforeAutospacing="1" w:after="100" w:afterAutospacing="1" w:line="240" w:lineRule="auto"/>
        <w:ind w:left="-851" w:right="-850"/>
        <w:jc w:val="both"/>
        <w:rPr>
          <w:rFonts w:ascii="Arial" w:eastAsia="Times New Roman" w:hAnsi="Arial" w:cs="Arial"/>
        </w:rPr>
      </w:pPr>
    </w:p>
    <w:p w14:paraId="4F15AC0D" w14:textId="0C2BCE2A" w:rsidR="003B2D6E" w:rsidRPr="004D591D" w:rsidRDefault="00556152" w:rsidP="007D1D02">
      <w:pPr>
        <w:pStyle w:val="ListParagraph"/>
        <w:numPr>
          <w:ilvl w:val="0"/>
          <w:numId w:val="5"/>
        </w:numPr>
        <w:spacing w:before="100" w:beforeAutospacing="1" w:after="100" w:afterAutospacing="1" w:line="240" w:lineRule="auto"/>
        <w:ind w:left="-851" w:right="-850"/>
        <w:jc w:val="both"/>
        <w:rPr>
          <w:rFonts w:ascii="Arial" w:eastAsia="Times New Roman" w:hAnsi="Arial" w:cs="Arial"/>
        </w:rPr>
      </w:pPr>
      <w:r>
        <w:rPr>
          <w:rFonts w:ascii="Arial" w:hAnsi="Arial"/>
          <w:b/>
          <w:bCs/>
        </w:rPr>
        <w:t xml:space="preserve">ЩЕ </w:t>
      </w:r>
      <w:r w:rsidR="003B2D6E">
        <w:rPr>
          <w:rFonts w:ascii="Arial" w:hAnsi="Arial"/>
          <w:b/>
          <w:bCs/>
        </w:rPr>
        <w:t xml:space="preserve">ДЕЙСТВАМЕ, </w:t>
      </w:r>
      <w:r w:rsidR="003B2D6E">
        <w:rPr>
          <w:rFonts w:ascii="Arial" w:hAnsi="Arial"/>
          <w:bCs/>
        </w:rPr>
        <w:t xml:space="preserve">сега и заедно, за да задействаме и ускорим необходимия преход. Ще разработим, внедрим и докладваме </w:t>
      </w:r>
      <w:r w:rsidR="003B2D6E">
        <w:rPr>
          <w:rFonts w:ascii="Arial" w:hAnsi="Arial"/>
        </w:rPr>
        <w:t xml:space="preserve"> - в рамките на установените срокове,</w:t>
      </w:r>
      <w:r w:rsidR="003B2D6E">
        <w:rPr>
          <w:rFonts w:ascii="Arial" w:hAnsi="Arial"/>
          <w:b/>
          <w:bCs/>
        </w:rPr>
        <w:t xml:space="preserve"> </w:t>
      </w:r>
      <w:r w:rsidR="003B2D6E">
        <w:rPr>
          <w:rFonts w:ascii="Arial" w:hAnsi="Arial"/>
          <w:bCs/>
        </w:rPr>
        <w:t xml:space="preserve">план за действие за постигане на нашите цели. Плановете ни ще включват разпоредби за това как да приложим смекчаващи мерки и да се адаптираме към изменението на климата, като същевременно останем приобщаващи. </w:t>
      </w:r>
    </w:p>
    <w:p w14:paraId="0D763EF9" w14:textId="77777777" w:rsidR="00D72AAB" w:rsidRPr="00DD0815" w:rsidRDefault="00D72AAB" w:rsidP="007D1D02">
      <w:pPr>
        <w:pStyle w:val="ListParagraph"/>
        <w:ind w:left="-851" w:right="-850"/>
        <w:jc w:val="both"/>
        <w:rPr>
          <w:rFonts w:ascii="Arial" w:eastAsia="Times New Roman" w:hAnsi="Arial" w:cs="Arial"/>
        </w:rPr>
      </w:pPr>
    </w:p>
    <w:p w14:paraId="0C5A9E8B" w14:textId="0790EAB1" w:rsidR="00D72AAB" w:rsidRPr="004D591D" w:rsidRDefault="00556152" w:rsidP="007D1D02">
      <w:pPr>
        <w:pStyle w:val="ListParagraph"/>
        <w:numPr>
          <w:ilvl w:val="0"/>
          <w:numId w:val="5"/>
        </w:numPr>
        <w:spacing w:before="100" w:beforeAutospacing="1" w:after="100" w:afterAutospacing="1" w:line="240" w:lineRule="auto"/>
        <w:ind w:left="-851" w:right="-850"/>
        <w:jc w:val="both"/>
        <w:rPr>
          <w:rFonts w:ascii="Arial" w:eastAsia="Times New Roman" w:hAnsi="Arial" w:cs="Arial"/>
        </w:rPr>
      </w:pPr>
      <w:r>
        <w:rPr>
          <w:rFonts w:ascii="Arial" w:hAnsi="Arial"/>
          <w:b/>
        </w:rPr>
        <w:t xml:space="preserve">ЩЕ </w:t>
      </w:r>
      <w:r w:rsidR="00D72AAB">
        <w:rPr>
          <w:rFonts w:ascii="Arial" w:hAnsi="Arial"/>
          <w:b/>
        </w:rPr>
        <w:t>КОМУНИКИРАМЕ</w:t>
      </w:r>
      <w:r w:rsidR="00D72AAB">
        <w:rPr>
          <w:rFonts w:ascii="Arial" w:hAnsi="Arial"/>
        </w:rPr>
        <w:t xml:space="preserve"> с колеги </w:t>
      </w:r>
      <w:r w:rsidR="00D72AAB">
        <w:rPr>
          <w:rFonts w:ascii="Arial" w:hAnsi="Arial"/>
          <w:bCs/>
        </w:rPr>
        <w:t xml:space="preserve">кметове и местни лидери, в Европа и извън нея, за да се вдъхновяваме един от друг. Ще ги насърчим да се присъединят към нас в движението „Глобално споразумение на кметовете“, където и да се намират по света, ако приемат целите и визията, описани тук. </w:t>
      </w:r>
    </w:p>
    <w:p w14:paraId="0B80E3EF" w14:textId="6C90D182" w:rsidR="00370C81" w:rsidRPr="004D591D" w:rsidRDefault="00EA0865" w:rsidP="007D1D02">
      <w:pPr>
        <w:spacing w:before="100" w:beforeAutospacing="1" w:after="100" w:afterAutospacing="1" w:line="240" w:lineRule="auto"/>
        <w:ind w:left="-851" w:right="-850"/>
        <w:jc w:val="both"/>
        <w:rPr>
          <w:rFonts w:ascii="Arial" w:eastAsia="Times New Roman" w:hAnsi="Arial" w:cs="Arial"/>
        </w:rPr>
      </w:pPr>
      <w:r>
        <w:rPr>
          <w:rFonts w:ascii="Arial" w:hAnsi="Arial"/>
        </w:rPr>
        <w:t>Ние, подписалите Споразумението на кметовете - Европа, потвърждаваме, че можем да предприемем стъпки днес (</w:t>
      </w:r>
      <w:r>
        <w:rPr>
          <w:rFonts w:ascii="Arial" w:hAnsi="Arial"/>
          <w:b/>
        </w:rPr>
        <w:t>задължаване, ангажиране, действие, комуникиране</w:t>
      </w:r>
      <w:r>
        <w:rPr>
          <w:rFonts w:ascii="Arial" w:hAnsi="Arial"/>
        </w:rPr>
        <w:t xml:space="preserve">), за да гарантираме благосъстоянието на настоящите и бъдещите поколения. Заедно ще работим за превръщането на нашата визия в реалност. </w:t>
      </w:r>
    </w:p>
    <w:p w14:paraId="676A8119" w14:textId="7BE77937" w:rsidR="00FB2B5F" w:rsidRPr="00FB2B5F" w:rsidRDefault="007D5E40" w:rsidP="007D1D02">
      <w:pPr>
        <w:spacing w:before="100" w:beforeAutospacing="1" w:after="100" w:afterAutospacing="1" w:line="240" w:lineRule="auto"/>
        <w:ind w:left="-851" w:right="-850"/>
        <w:jc w:val="both"/>
        <w:rPr>
          <w:rFonts w:ascii="Arial" w:eastAsia="Times New Roman" w:hAnsi="Arial" w:cs="Arial"/>
        </w:rPr>
      </w:pPr>
      <w:bookmarkStart w:id="0" w:name="Texte8"/>
      <w:r>
        <w:rPr>
          <w:rFonts w:ascii="Arial" w:hAnsi="Arial"/>
          <w:noProof/>
          <w:lang w:eastAsia="bg-BG"/>
        </w:rPr>
        <w:drawing>
          <wp:anchor distT="0" distB="0" distL="114300" distR="114300" simplePos="0" relativeHeight="251658240" behindDoc="1" locked="0" layoutInCell="1" allowOverlap="1" wp14:anchorId="455A94B8" wp14:editId="79017ABF">
            <wp:simplePos x="0" y="0"/>
            <wp:positionH relativeFrom="column">
              <wp:posOffset>4608444</wp:posOffset>
            </wp:positionH>
            <wp:positionV relativeFrom="paragraph">
              <wp:posOffset>63390</wp:posOffset>
            </wp:positionV>
            <wp:extent cx="247650" cy="495300"/>
            <wp:effectExtent l="0" t="0" r="0" b="0"/>
            <wp:wrapThrough wrapText="bothSides">
              <wp:wrapPolygon edited="0">
                <wp:start x="0" y="0"/>
                <wp:lineTo x="0" y="20769"/>
                <wp:lineTo x="19938" y="20769"/>
                <wp:lineTo x="19938" y="0"/>
                <wp:lineTo x="0" y="0"/>
              </wp:wrapPolygon>
            </wp:wrapThrough>
            <wp:docPr id="16" name="Picture 16" descr="Adhesion_Conven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dhesion_Convention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3660095F">
        <w:rPr>
          <w:rFonts w:ascii="Arial" w:hAnsi="Arial"/>
        </w:rPr>
        <w:t xml:space="preserve">Разчитаме на подкрепата на нашите национални правителства и европейските институции за предоставяне на политически, технически и финансови ресурси, които отговарят на нивото на нашите амбиции. </w:t>
      </w:r>
    </w:p>
    <w:p w14:paraId="6CBEC99F" w14:textId="77777777" w:rsidR="007D1D02" w:rsidRDefault="007D1D02" w:rsidP="007D1D02">
      <w:pPr>
        <w:pStyle w:val="NormalWeb"/>
        <w:spacing w:before="0" w:beforeAutospacing="0" w:after="0" w:afterAutospacing="0" w:line="360" w:lineRule="auto"/>
        <w:ind w:left="-851" w:right="-850"/>
        <w:jc w:val="right"/>
        <w:rPr>
          <w:rFonts w:ascii="Arial" w:hAnsi="Arial" w:cs="Arial"/>
          <w:b/>
          <w:bCs/>
          <w:color w:val="76923C"/>
          <w:sz w:val="22"/>
          <w:szCs w:val="22"/>
        </w:rPr>
      </w:pPr>
      <w:bookmarkStart w:id="1" w:name="Texte10"/>
    </w:p>
    <w:p w14:paraId="2E4500DE" w14:textId="632710DD" w:rsidR="007D5E40" w:rsidRPr="004D591D" w:rsidRDefault="005D47CC" w:rsidP="007D1D02">
      <w:pPr>
        <w:pStyle w:val="NormalWeb"/>
        <w:spacing w:before="0" w:beforeAutospacing="0" w:after="0" w:afterAutospacing="0" w:line="360" w:lineRule="auto"/>
        <w:ind w:left="-851" w:right="-850"/>
        <w:jc w:val="right"/>
        <w:rPr>
          <w:rFonts w:ascii="Arial" w:hAnsi="Arial" w:cs="Arial"/>
          <w:b/>
          <w:bCs/>
          <w:noProof/>
          <w:color w:val="76923C"/>
          <w:sz w:val="22"/>
          <w:szCs w:val="22"/>
        </w:rPr>
      </w:pPr>
      <w:r>
        <w:rPr>
          <w:rFonts w:ascii="Arial" w:hAnsi="Arial" w:cs="Arial"/>
          <w:b/>
          <w:bCs/>
          <w:color w:val="76923C"/>
          <w:sz w:val="22"/>
          <w:szCs w:val="22"/>
        </w:rPr>
        <w:fldChar w:fldCharType="begin" w:fldLock="1">
          <w:ffData>
            <w:name w:val=""/>
            <w:enabled/>
            <w:calcOnExit w:val="0"/>
            <w:textInput>
              <w:default w:val="[Име и длъжност на лицето, подписващо този ангажимент]"/>
            </w:textInput>
          </w:ffData>
        </w:fldChar>
      </w:r>
      <w:r>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b/>
          <w:bCs/>
          <w:color w:val="76923C"/>
          <w:sz w:val="22"/>
          <w:szCs w:val="22"/>
        </w:rPr>
        <w:t>[Име и длъжност на лицето, подписващо този ангажимент]</w:t>
      </w:r>
      <w:r>
        <w:rPr>
          <w:rFonts w:ascii="Arial" w:hAnsi="Arial" w:cs="Arial"/>
          <w:b/>
          <w:bCs/>
          <w:color w:val="76923C"/>
          <w:sz w:val="22"/>
          <w:szCs w:val="22"/>
        </w:rPr>
        <w:fldChar w:fldCharType="end"/>
      </w:r>
    </w:p>
    <w:p w14:paraId="283F0623" w14:textId="1B6BDEE0" w:rsidR="009C75D1" w:rsidRPr="004D591D" w:rsidRDefault="009C75D1" w:rsidP="007D1D02">
      <w:pPr>
        <w:pStyle w:val="NormalWeb"/>
        <w:ind w:left="-851" w:right="-850"/>
        <w:jc w:val="right"/>
        <w:rPr>
          <w:rFonts w:ascii="Arial" w:hAnsi="Arial" w:cs="Arial"/>
          <w:b/>
          <w:bCs/>
          <w:color w:val="76923C"/>
          <w:sz w:val="22"/>
          <w:szCs w:val="22"/>
        </w:rPr>
      </w:pPr>
      <w:r>
        <w:rPr>
          <w:rFonts w:ascii="Arial" w:hAnsi="Arial"/>
          <w:b/>
          <w:bCs/>
          <w:color w:val="76923C"/>
          <w:sz w:val="22"/>
          <w:szCs w:val="22"/>
        </w:rPr>
        <w:t xml:space="preserve">Упълномощено от </w:t>
      </w:r>
      <w:r w:rsidRPr="00A47FC9">
        <w:rPr>
          <w:rFonts w:ascii="Arial" w:hAnsi="Arial" w:cs="Arial"/>
          <w:b/>
          <w:bCs/>
          <w:color w:val="76923C"/>
          <w:sz w:val="22"/>
          <w:szCs w:val="22"/>
        </w:rPr>
        <w:fldChar w:fldCharType="begin" w:fldLock="1">
          <w:ffData>
            <w:name w:val=""/>
            <w:enabled/>
            <w:calcOnExit w:val="0"/>
            <w:textInput>
              <w:default w:val="[общински съвет или еквивалент]"/>
            </w:textInput>
          </w:ffData>
        </w:fldChar>
      </w:r>
      <w:r w:rsidRPr="004D591D">
        <w:rPr>
          <w:rFonts w:ascii="Arial" w:hAnsi="Arial" w:cs="Arial"/>
          <w:b/>
          <w:bCs/>
          <w:color w:val="76923C"/>
          <w:sz w:val="22"/>
          <w:szCs w:val="22"/>
        </w:rPr>
        <w:instrText xml:space="preserve"> 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[общински съвет или еквивалент]</w:t>
      </w:r>
      <w:r w:rsidRPr="00A47FC9">
        <w:rPr>
          <w:rFonts w:ascii="Arial" w:hAnsi="Arial" w:cs="Arial"/>
          <w:b/>
          <w:bCs/>
          <w:color w:val="76923C"/>
          <w:sz w:val="22"/>
          <w:szCs w:val="22"/>
        </w:rPr>
        <w:fldChar w:fldCharType="end"/>
      </w:r>
      <w:r>
        <w:rPr>
          <w:rFonts w:ascii="Arial" w:hAnsi="Arial"/>
          <w:b/>
          <w:bCs/>
          <w:color w:val="76923C"/>
          <w:sz w:val="22"/>
          <w:szCs w:val="22"/>
        </w:rPr>
        <w:t xml:space="preserve"> на</w:t>
      </w:r>
      <w:r w:rsidR="001059C8" w:rsidRPr="001059C8">
        <w:rPr>
          <w:rFonts w:ascii="Arial" w:hAnsi="Arial"/>
          <w:b/>
          <w:bCs/>
          <w:color w:val="76923C"/>
          <w:sz w:val="22"/>
          <w:szCs w:val="22"/>
        </w:rPr>
        <w:t xml:space="preserve"> </w:t>
      </w:r>
      <w:r w:rsidR="001059C8">
        <w:rPr>
          <w:rFonts w:ascii="Arial" w:hAnsi="Arial" w:cs="Arial"/>
          <w:b/>
          <w:bCs/>
          <w:color w:val="76923C"/>
          <w:sz w:val="22"/>
          <w:szCs w:val="22"/>
        </w:rPr>
        <w:fldChar w:fldCharType="begin">
          <w:ffData>
            <w:name w:val=""/>
            <w:enabled/>
            <w:calcOnExit w:val="0"/>
            <w:textInput>
              <w:default w:val="[ден]"/>
            </w:textInput>
          </w:ffData>
        </w:fldChar>
      </w:r>
      <w:r w:rsidR="001059C8">
        <w:rPr>
          <w:rFonts w:ascii="Arial" w:hAnsi="Arial" w:cs="Arial"/>
          <w:b/>
          <w:bCs/>
          <w:color w:val="76923C"/>
          <w:sz w:val="22"/>
          <w:szCs w:val="22"/>
        </w:rPr>
        <w:instrText xml:space="preserve"> FORMTEXT </w:instrText>
      </w:r>
      <w:r w:rsidR="001059C8">
        <w:rPr>
          <w:rFonts w:ascii="Arial" w:hAnsi="Arial" w:cs="Arial"/>
          <w:b/>
          <w:bCs/>
          <w:color w:val="76923C"/>
          <w:sz w:val="22"/>
          <w:szCs w:val="22"/>
        </w:rPr>
      </w:r>
      <w:r w:rsidR="001059C8">
        <w:rPr>
          <w:rFonts w:ascii="Arial" w:hAnsi="Arial" w:cs="Arial"/>
          <w:b/>
          <w:bCs/>
          <w:color w:val="76923C"/>
          <w:sz w:val="22"/>
          <w:szCs w:val="22"/>
        </w:rPr>
        <w:fldChar w:fldCharType="separate"/>
      </w:r>
      <w:r w:rsidR="001059C8">
        <w:rPr>
          <w:rFonts w:ascii="Arial" w:hAnsi="Arial" w:cs="Arial"/>
          <w:b/>
          <w:bCs/>
          <w:noProof/>
          <w:color w:val="76923C"/>
          <w:sz w:val="22"/>
          <w:szCs w:val="22"/>
        </w:rPr>
        <w:t>[ден]</w:t>
      </w:r>
      <w:r w:rsidR="001059C8">
        <w:rPr>
          <w:rFonts w:ascii="Arial" w:hAnsi="Arial" w:cs="Arial"/>
          <w:b/>
          <w:bCs/>
          <w:color w:val="76923C"/>
          <w:sz w:val="22"/>
          <w:szCs w:val="22"/>
        </w:rPr>
        <w:fldChar w:fldCharType="end"/>
      </w:r>
      <w:r w:rsidR="001059C8" w:rsidRPr="00A06E80">
        <w:rPr>
          <w:rFonts w:ascii="Arial" w:hAnsi="Arial" w:cs="Arial"/>
          <w:b/>
          <w:bCs/>
          <w:color w:val="76923C"/>
          <w:sz w:val="22"/>
          <w:szCs w:val="22"/>
        </w:rPr>
        <w:t>/</w:t>
      </w:r>
      <w:r w:rsidR="001059C8">
        <w:rPr>
          <w:rFonts w:ascii="Arial" w:hAnsi="Arial" w:cs="Arial"/>
          <w:b/>
          <w:bCs/>
          <w:color w:val="76923C"/>
          <w:sz w:val="22"/>
          <w:szCs w:val="22"/>
        </w:rPr>
        <w:fldChar w:fldCharType="begin">
          <w:ffData>
            <w:name w:val="Text1"/>
            <w:enabled/>
            <w:calcOnExit w:val="0"/>
            <w:textInput>
              <w:default w:val="[месец]"/>
            </w:textInput>
          </w:ffData>
        </w:fldChar>
      </w:r>
      <w:bookmarkStart w:id="2" w:name="Text1"/>
      <w:r w:rsidR="001059C8">
        <w:rPr>
          <w:rFonts w:ascii="Arial" w:hAnsi="Arial" w:cs="Arial"/>
          <w:b/>
          <w:bCs/>
          <w:color w:val="76923C"/>
          <w:sz w:val="22"/>
          <w:szCs w:val="22"/>
        </w:rPr>
        <w:instrText xml:space="preserve"> FORMTEXT </w:instrText>
      </w:r>
      <w:r w:rsidR="001059C8">
        <w:rPr>
          <w:rFonts w:ascii="Arial" w:hAnsi="Arial" w:cs="Arial"/>
          <w:b/>
          <w:bCs/>
          <w:color w:val="76923C"/>
          <w:sz w:val="22"/>
          <w:szCs w:val="22"/>
        </w:rPr>
      </w:r>
      <w:r w:rsidR="001059C8">
        <w:rPr>
          <w:rFonts w:ascii="Arial" w:hAnsi="Arial" w:cs="Arial"/>
          <w:b/>
          <w:bCs/>
          <w:color w:val="76923C"/>
          <w:sz w:val="22"/>
          <w:szCs w:val="22"/>
        </w:rPr>
        <w:fldChar w:fldCharType="separate"/>
      </w:r>
      <w:r w:rsidR="001059C8">
        <w:rPr>
          <w:rFonts w:ascii="Arial" w:hAnsi="Arial" w:cs="Arial"/>
          <w:b/>
          <w:bCs/>
          <w:noProof/>
          <w:color w:val="76923C"/>
          <w:sz w:val="22"/>
          <w:szCs w:val="22"/>
        </w:rPr>
        <w:t>[месец]</w:t>
      </w:r>
      <w:r w:rsidR="001059C8">
        <w:rPr>
          <w:rFonts w:ascii="Arial" w:hAnsi="Arial" w:cs="Arial"/>
          <w:b/>
          <w:bCs/>
          <w:color w:val="76923C"/>
          <w:sz w:val="22"/>
          <w:szCs w:val="22"/>
        </w:rPr>
        <w:fldChar w:fldCharType="end"/>
      </w:r>
      <w:bookmarkEnd w:id="2"/>
      <w:r w:rsidR="001059C8" w:rsidRPr="00A06E80">
        <w:rPr>
          <w:rFonts w:ascii="Arial" w:hAnsi="Arial" w:cs="Arial"/>
          <w:b/>
          <w:bCs/>
          <w:color w:val="76923C"/>
          <w:sz w:val="22"/>
          <w:szCs w:val="22"/>
        </w:rPr>
        <w:t>/</w:t>
      </w:r>
      <w:r w:rsidR="001059C8">
        <w:rPr>
          <w:rFonts w:ascii="Arial" w:hAnsi="Arial" w:cs="Arial"/>
          <w:b/>
          <w:bCs/>
          <w:color w:val="76923C"/>
          <w:sz w:val="22"/>
          <w:szCs w:val="22"/>
        </w:rPr>
        <w:fldChar w:fldCharType="begin">
          <w:ffData>
            <w:name w:val="Text2"/>
            <w:enabled/>
            <w:calcOnExit w:val="0"/>
            <w:textInput>
              <w:default w:val="[година]"/>
            </w:textInput>
          </w:ffData>
        </w:fldChar>
      </w:r>
      <w:bookmarkStart w:id="3" w:name="Text2"/>
      <w:r w:rsidR="001059C8">
        <w:rPr>
          <w:rFonts w:ascii="Arial" w:hAnsi="Arial" w:cs="Arial"/>
          <w:b/>
          <w:bCs/>
          <w:color w:val="76923C"/>
          <w:sz w:val="22"/>
          <w:szCs w:val="22"/>
        </w:rPr>
        <w:instrText xml:space="preserve"> FORMTEXT </w:instrText>
      </w:r>
      <w:r w:rsidR="001059C8">
        <w:rPr>
          <w:rFonts w:ascii="Arial" w:hAnsi="Arial" w:cs="Arial"/>
          <w:b/>
          <w:bCs/>
          <w:color w:val="76923C"/>
          <w:sz w:val="22"/>
          <w:szCs w:val="22"/>
        </w:rPr>
      </w:r>
      <w:r w:rsidR="001059C8">
        <w:rPr>
          <w:rFonts w:ascii="Arial" w:hAnsi="Arial" w:cs="Arial"/>
          <w:b/>
          <w:bCs/>
          <w:color w:val="76923C"/>
          <w:sz w:val="22"/>
          <w:szCs w:val="22"/>
        </w:rPr>
        <w:fldChar w:fldCharType="separate"/>
      </w:r>
      <w:r w:rsidR="001059C8">
        <w:rPr>
          <w:rFonts w:ascii="Arial" w:hAnsi="Arial" w:cs="Arial"/>
          <w:b/>
          <w:bCs/>
          <w:noProof/>
          <w:color w:val="76923C"/>
          <w:sz w:val="22"/>
          <w:szCs w:val="22"/>
        </w:rPr>
        <w:t>[година]</w:t>
      </w:r>
      <w:r w:rsidR="001059C8">
        <w:rPr>
          <w:rFonts w:ascii="Arial" w:hAnsi="Arial" w:cs="Arial"/>
          <w:b/>
          <w:bCs/>
          <w:color w:val="76923C"/>
          <w:sz w:val="22"/>
          <w:szCs w:val="22"/>
        </w:rPr>
        <w:fldChar w:fldCharType="end"/>
      </w:r>
      <w:bookmarkEnd w:id="3"/>
      <w:r w:rsidR="001059C8">
        <w:rPr>
          <w:rFonts w:ascii="Arial" w:hAnsi="Arial"/>
          <w:b/>
          <w:bCs/>
          <w:color w:val="76923C"/>
          <w:sz w:val="22"/>
          <w:szCs w:val="22"/>
        </w:rPr>
        <w:t>.</w:t>
      </w:r>
      <w:r>
        <w:rPr>
          <w:rFonts w:ascii="Arial" w:hAnsi="Arial"/>
          <w:b/>
          <w:bCs/>
          <w:color w:val="76923C"/>
          <w:sz w:val="22"/>
          <w:szCs w:val="22"/>
        </w:rPr>
        <w:t xml:space="preserve">. </w:t>
      </w:r>
    </w:p>
    <w:bookmarkEnd w:id="1"/>
    <w:p w14:paraId="1DF8A294" w14:textId="54FB7BCD" w:rsidR="005D47CC" w:rsidRDefault="009C75D1" w:rsidP="007D1D02">
      <w:pPr>
        <w:pStyle w:val="NormalWeb"/>
        <w:spacing w:before="0" w:beforeAutospacing="0" w:after="0" w:afterAutospacing="0" w:line="360" w:lineRule="auto"/>
        <w:ind w:left="-851" w:right="-850"/>
        <w:jc w:val="right"/>
        <w:rPr>
          <w:rFonts w:ascii="Arial" w:hAnsi="Arial" w:cs="Arial"/>
          <w:b/>
          <w:bCs/>
          <w:color w:val="76923C"/>
          <w:sz w:val="22"/>
          <w:szCs w:val="22"/>
        </w:rPr>
      </w:pPr>
      <w:r w:rsidRPr="00A47FC9">
        <w:rPr>
          <w:rFonts w:ascii="Arial" w:hAnsi="Arial" w:cs="Arial"/>
          <w:b/>
          <w:bCs/>
          <w:color w:val="76923C"/>
          <w:sz w:val="22"/>
          <w:szCs w:val="22"/>
        </w:rPr>
        <w:fldChar w:fldCharType="begin" w:fldLock="1">
          <w:ffData>
            <w:name w:val="Texte11"/>
            <w:enabled/>
            <w:calcOnExit w:val="0"/>
            <w:textInput>
              <w:default w:val="ОФИЦИАЛЕН ПОДПИС"/>
            </w:textInput>
          </w:ffData>
        </w:fldChar>
      </w:r>
      <w:r w:rsidRPr="004D591D">
        <w:rPr>
          <w:rFonts w:ascii="Arial" w:hAnsi="Arial" w:cs="Arial"/>
          <w:b/>
          <w:bCs/>
          <w:color w:val="76923C"/>
          <w:sz w:val="22"/>
          <w:szCs w:val="22"/>
        </w:rPr>
        <w:instrText xml:space="preserve"> </w:instrText>
      </w:r>
      <w:bookmarkStart w:id="4" w:name="Texte11"/>
      <w:r w:rsidRPr="004D591D">
        <w:rPr>
          <w:rFonts w:ascii="Arial" w:hAnsi="Arial" w:cs="Arial"/>
          <w:b/>
          <w:bCs/>
          <w:color w:val="76923C"/>
          <w:sz w:val="22"/>
          <w:szCs w:val="22"/>
        </w:rPr>
        <w:instrText xml:space="preserve">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ОФИЦИАЛЕН ПОДПИС</w:t>
      </w:r>
      <w:r w:rsidRPr="00A47FC9">
        <w:rPr>
          <w:rFonts w:ascii="Arial" w:hAnsi="Arial" w:cs="Arial"/>
          <w:b/>
          <w:bCs/>
          <w:color w:val="76923C"/>
          <w:sz w:val="22"/>
          <w:szCs w:val="22"/>
        </w:rPr>
        <w:fldChar w:fldCharType="end"/>
      </w:r>
      <w:bookmarkEnd w:id="4"/>
    </w:p>
    <w:p w14:paraId="4EC94A14" w14:textId="456C3F42" w:rsidR="005D47CC" w:rsidRDefault="005D47CC" w:rsidP="007D1D02">
      <w:pPr>
        <w:pStyle w:val="NormalWeb"/>
        <w:spacing w:before="0" w:beforeAutospacing="0" w:after="0" w:afterAutospacing="0" w:line="360" w:lineRule="auto"/>
        <w:ind w:left="-851" w:right="-850"/>
        <w:jc w:val="both"/>
        <w:rPr>
          <w:rFonts w:ascii="Arial" w:hAnsi="Arial" w:cs="Arial"/>
          <w:b/>
          <w:bCs/>
          <w:color w:val="76923C"/>
          <w:sz w:val="22"/>
          <w:szCs w:val="22"/>
        </w:rPr>
      </w:pPr>
    </w:p>
    <w:p w14:paraId="64C39FFD" w14:textId="3FDDA505" w:rsidR="005D47CC" w:rsidRDefault="005D47CC" w:rsidP="007D1D02">
      <w:pPr>
        <w:pStyle w:val="NormalWeb"/>
        <w:spacing w:before="0" w:beforeAutospacing="0" w:after="0" w:afterAutospacing="0" w:line="360" w:lineRule="auto"/>
        <w:ind w:left="-851" w:right="-850"/>
        <w:jc w:val="both"/>
        <w:rPr>
          <w:rFonts w:ascii="Arial" w:hAnsi="Arial" w:cs="Arial"/>
          <w:b/>
          <w:bCs/>
          <w:color w:val="76923C"/>
          <w:sz w:val="22"/>
          <w:szCs w:val="22"/>
        </w:rPr>
      </w:pPr>
    </w:p>
    <w:p w14:paraId="3510912D" w14:textId="579E3573" w:rsidR="005D47CC" w:rsidRDefault="005D47CC" w:rsidP="007D1D02">
      <w:pPr>
        <w:pStyle w:val="NormalWeb"/>
        <w:spacing w:before="0" w:beforeAutospacing="0" w:after="0" w:afterAutospacing="0" w:line="360" w:lineRule="auto"/>
        <w:ind w:left="-851" w:right="-850"/>
        <w:jc w:val="both"/>
        <w:rPr>
          <w:rFonts w:ascii="Arial" w:hAnsi="Arial" w:cs="Arial"/>
          <w:b/>
          <w:bCs/>
          <w:color w:val="76923C"/>
          <w:sz w:val="22"/>
          <w:szCs w:val="22"/>
        </w:rPr>
      </w:pPr>
    </w:p>
    <w:p w14:paraId="1D123F78" w14:textId="27112409" w:rsidR="00F74B6B" w:rsidRPr="004D591D" w:rsidRDefault="00F74B6B" w:rsidP="007D1D02">
      <w:pPr>
        <w:pStyle w:val="NormalWeb"/>
        <w:spacing w:before="0" w:beforeAutospacing="0" w:after="0" w:afterAutospacing="0" w:line="360" w:lineRule="auto"/>
        <w:ind w:left="-851" w:right="-850"/>
        <w:jc w:val="both"/>
        <w:rPr>
          <w:rFonts w:ascii="Arial" w:hAnsi="Arial" w:cs="Arial"/>
          <w:b/>
          <w:bCs/>
          <w:sz w:val="22"/>
          <w:szCs w:val="22"/>
        </w:rPr>
      </w:pPr>
      <w:r>
        <w:rPr>
          <w:rFonts w:ascii="Arial" w:hAnsi="Arial"/>
          <w:b/>
          <w:bCs/>
          <w:sz w:val="22"/>
          <w:szCs w:val="22"/>
        </w:rPr>
        <w:t>***</w:t>
      </w:r>
    </w:p>
    <w:p w14:paraId="6681B7A5" w14:textId="77777777" w:rsidR="005D47CC" w:rsidRPr="004D591D" w:rsidRDefault="005D47CC" w:rsidP="007D1D02">
      <w:pPr>
        <w:pStyle w:val="NormalWeb"/>
        <w:spacing w:before="0" w:beforeAutospacing="0" w:after="0" w:afterAutospacing="0" w:line="360" w:lineRule="auto"/>
        <w:ind w:left="-851" w:right="-850"/>
        <w:jc w:val="both"/>
        <w:rPr>
          <w:rFonts w:ascii="Arial" w:hAnsi="Arial" w:cs="Arial"/>
          <w:b/>
          <w:bCs/>
          <w:color w:val="76923C"/>
          <w:sz w:val="22"/>
          <w:szCs w:val="22"/>
        </w:rPr>
      </w:pPr>
      <w:r>
        <w:rPr>
          <w:rFonts w:ascii="Arial" w:hAnsi="Arial" w:cs="Arial"/>
          <w:b/>
          <w:bCs/>
          <w:color w:val="76923C"/>
          <w:sz w:val="22"/>
          <w:szCs w:val="22"/>
        </w:rPr>
        <w:fldChar w:fldCharType="begin" w:fldLock="1">
          <w:ffData>
            <w:name w:val=""/>
            <w:enabled/>
            <w:calcOnExit w:val="0"/>
            <w:textInput>
              <w:default w:val="[Име и пълен адрес на подписващия орган]"/>
            </w:textInput>
          </w:ffData>
        </w:fldChar>
      </w:r>
      <w:r>
        <w:rPr>
          <w:rFonts w:ascii="Arial" w:hAnsi="Arial" w:cs="Arial"/>
          <w:b/>
          <w:bCs/>
          <w:color w:val="76923C"/>
          <w:sz w:val="22"/>
          <w:szCs w:val="22"/>
        </w:rPr>
        <w:instrText xml:space="preserve"> FORMTEXT </w:instrText>
      </w:r>
      <w:r>
        <w:rPr>
          <w:rFonts w:ascii="Arial" w:hAnsi="Arial" w:cs="Arial"/>
          <w:b/>
          <w:bCs/>
          <w:color w:val="76923C"/>
          <w:sz w:val="22"/>
          <w:szCs w:val="22"/>
        </w:rPr>
      </w:r>
      <w:r>
        <w:rPr>
          <w:rFonts w:ascii="Arial" w:hAnsi="Arial" w:cs="Arial"/>
          <w:b/>
          <w:bCs/>
          <w:color w:val="76923C"/>
          <w:sz w:val="22"/>
          <w:szCs w:val="22"/>
        </w:rPr>
        <w:fldChar w:fldCharType="separate"/>
      </w:r>
      <w:r>
        <w:rPr>
          <w:rFonts w:ascii="Arial" w:hAnsi="Arial"/>
          <w:b/>
          <w:bCs/>
          <w:color w:val="76923C"/>
          <w:sz w:val="22"/>
          <w:szCs w:val="22"/>
        </w:rPr>
        <w:t>[Име и пълен адрес на подписващия орган]</w:t>
      </w:r>
      <w:r>
        <w:rPr>
          <w:rFonts w:ascii="Arial" w:hAnsi="Arial" w:cs="Arial"/>
          <w:b/>
          <w:bCs/>
          <w:color w:val="76923C"/>
          <w:sz w:val="22"/>
          <w:szCs w:val="22"/>
        </w:rPr>
        <w:fldChar w:fldCharType="end"/>
      </w:r>
    </w:p>
    <w:bookmarkStart w:id="5" w:name="Texte9"/>
    <w:p w14:paraId="39C4578E" w14:textId="0E89782C" w:rsidR="009C75D1" w:rsidRDefault="005D47CC" w:rsidP="007D1D02">
      <w:pPr>
        <w:pStyle w:val="NormalWeb"/>
        <w:spacing w:before="0" w:beforeAutospacing="0" w:after="0" w:afterAutospacing="0" w:line="360" w:lineRule="auto"/>
        <w:ind w:left="-851" w:right="-850"/>
        <w:jc w:val="both"/>
        <w:rPr>
          <w:noProof/>
          <w:sz w:val="28"/>
        </w:rPr>
      </w:pPr>
      <w:r w:rsidRPr="00A47FC9">
        <w:rPr>
          <w:rFonts w:ascii="Arial" w:hAnsi="Arial" w:cs="Arial"/>
          <w:b/>
          <w:bCs/>
          <w:color w:val="76923C"/>
          <w:sz w:val="22"/>
          <w:szCs w:val="22"/>
        </w:rPr>
        <w:fldChar w:fldCharType="begin" w:fldLock="1">
          <w:ffData>
            <w:name w:val="Texte9"/>
            <w:enabled/>
            <w:calcOnExit w:val="0"/>
            <w:textInput>
              <w:default w:val="[Име, имейл и телефонен номер на лицето за контакт]"/>
            </w:textInput>
          </w:ffData>
        </w:fldChar>
      </w:r>
      <w:r w:rsidRPr="004D591D">
        <w:rPr>
          <w:rFonts w:ascii="Arial" w:hAnsi="Arial" w:cs="Arial"/>
          <w:b/>
          <w:bCs/>
          <w:color w:val="76923C"/>
          <w:sz w:val="22"/>
          <w:szCs w:val="22"/>
        </w:rPr>
        <w:instrText xml:space="preserve"> FORMTEXT </w:instrText>
      </w:r>
      <w:r w:rsidRPr="00A47FC9">
        <w:rPr>
          <w:rFonts w:ascii="Arial" w:hAnsi="Arial" w:cs="Arial"/>
          <w:b/>
          <w:bCs/>
          <w:color w:val="76923C"/>
          <w:sz w:val="22"/>
          <w:szCs w:val="22"/>
        </w:rPr>
      </w:r>
      <w:r w:rsidRPr="00A47FC9">
        <w:rPr>
          <w:rFonts w:ascii="Arial" w:hAnsi="Arial" w:cs="Arial"/>
          <w:b/>
          <w:bCs/>
          <w:color w:val="76923C"/>
          <w:sz w:val="22"/>
          <w:szCs w:val="22"/>
        </w:rPr>
        <w:fldChar w:fldCharType="separate"/>
      </w:r>
      <w:r>
        <w:rPr>
          <w:rFonts w:ascii="Arial" w:hAnsi="Arial"/>
          <w:b/>
          <w:bCs/>
          <w:color w:val="76923C"/>
          <w:sz w:val="22"/>
          <w:szCs w:val="22"/>
        </w:rPr>
        <w:t>[Име, имейл и телефонен номер на лицето за контакт]</w:t>
      </w:r>
      <w:r w:rsidRPr="00A47FC9">
        <w:rPr>
          <w:rFonts w:ascii="Arial" w:hAnsi="Arial" w:cs="Arial"/>
          <w:b/>
          <w:bCs/>
          <w:color w:val="76923C"/>
          <w:sz w:val="22"/>
          <w:szCs w:val="22"/>
        </w:rPr>
        <w:fldChar w:fldCharType="end"/>
      </w:r>
      <w:bookmarkEnd w:id="5"/>
      <w:r>
        <w:rPr>
          <w:sz w:val="28"/>
        </w:rPr>
        <w:t xml:space="preserve"> </w:t>
      </w:r>
    </w:p>
    <w:p w14:paraId="146BA339" w14:textId="77777777" w:rsidR="00280FB3" w:rsidRDefault="00280FB3" w:rsidP="007D1D02">
      <w:pPr>
        <w:pStyle w:val="NormalWeb"/>
        <w:spacing w:before="0" w:beforeAutospacing="0" w:after="0" w:afterAutospacing="0" w:line="360" w:lineRule="auto"/>
        <w:ind w:left="-851" w:right="-850"/>
        <w:jc w:val="both"/>
        <w:rPr>
          <w:rFonts w:ascii="Arial" w:hAnsi="Arial" w:cs="Arial"/>
          <w:b/>
          <w:bCs/>
          <w:sz w:val="22"/>
          <w:szCs w:val="22"/>
        </w:rPr>
      </w:pPr>
      <w:r>
        <w:rPr>
          <w:rFonts w:ascii="Arial" w:hAnsi="Arial"/>
          <w:b/>
          <w:bCs/>
          <w:sz w:val="22"/>
          <w:szCs w:val="22"/>
        </w:rPr>
        <w:t>***</w:t>
      </w:r>
    </w:p>
    <w:p w14:paraId="0A18B50A" w14:textId="77777777" w:rsidR="00280FB3" w:rsidRDefault="00280FB3" w:rsidP="007D1D02">
      <w:pPr>
        <w:pStyle w:val="NormalWeb"/>
        <w:spacing w:before="0" w:beforeAutospacing="0" w:after="0" w:afterAutospacing="0" w:line="360" w:lineRule="auto"/>
        <w:ind w:left="-851" w:right="-850"/>
        <w:jc w:val="both"/>
        <w:rPr>
          <w:rFonts w:ascii="Arial" w:hAnsi="Arial" w:cs="Arial"/>
          <w:b/>
          <w:bCs/>
          <w:sz w:val="18"/>
          <w:szCs w:val="22"/>
          <w:u w:val="single"/>
        </w:rPr>
      </w:pPr>
    </w:p>
    <w:p w14:paraId="3FD2D35B" w14:textId="77777777" w:rsidR="00280FB3" w:rsidRDefault="00280FB3" w:rsidP="007D1D02">
      <w:pPr>
        <w:pStyle w:val="NormalWeb"/>
        <w:spacing w:before="0" w:beforeAutospacing="0" w:after="0" w:afterAutospacing="0" w:line="360" w:lineRule="auto"/>
        <w:ind w:left="-851" w:right="-850"/>
        <w:jc w:val="both"/>
        <w:rPr>
          <w:rFonts w:ascii="Arial" w:hAnsi="Arial" w:cs="Arial"/>
          <w:b/>
          <w:bCs/>
          <w:sz w:val="18"/>
          <w:szCs w:val="22"/>
          <w:u w:val="single"/>
        </w:rPr>
      </w:pPr>
    </w:p>
    <w:p w14:paraId="3396613B" w14:textId="70E5ED70" w:rsidR="00280FB3" w:rsidRDefault="00280FB3" w:rsidP="007D1D02">
      <w:pPr>
        <w:pStyle w:val="NormalWeb"/>
        <w:spacing w:before="0" w:beforeAutospacing="0" w:after="0" w:afterAutospacing="0" w:line="360" w:lineRule="auto"/>
        <w:ind w:left="-851" w:right="-850"/>
        <w:jc w:val="both"/>
        <w:rPr>
          <w:rFonts w:ascii="Arial" w:hAnsi="Arial" w:cs="Arial"/>
          <w:b/>
          <w:bCs/>
          <w:sz w:val="18"/>
          <w:szCs w:val="22"/>
          <w:u w:val="single"/>
        </w:rPr>
      </w:pPr>
      <w:r>
        <w:rPr>
          <w:noProof/>
          <w:sz w:val="28"/>
          <w:lang w:eastAsia="bg-BG"/>
        </w:rPr>
        <w:drawing>
          <wp:anchor distT="0" distB="0" distL="114300" distR="114300" simplePos="0" relativeHeight="251659264" behindDoc="0" locked="0" layoutInCell="1" allowOverlap="1" wp14:anchorId="68CF1F99" wp14:editId="6E7599E2">
            <wp:simplePos x="0" y="0"/>
            <wp:positionH relativeFrom="column">
              <wp:posOffset>-620395</wp:posOffset>
            </wp:positionH>
            <wp:positionV relativeFrom="paragraph">
              <wp:posOffset>145719</wp:posOffset>
            </wp:positionV>
            <wp:extent cx="598170" cy="400050"/>
            <wp:effectExtent l="0" t="0" r="0" b="0"/>
            <wp:wrapSquare wrapText="bothSides"/>
            <wp:docPr id="3" name="Image 3" descr="X:\Intranet\1 - ACTIONS\CoM-Covenant of Mayors\CoMO 4\1_Implementation\1_TASKS\2_Communication\graphic_charter\2_european_union_emblem\colour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tranet\1 - ACTIONS\CoM-Covenant of Mayors\CoMO 4\1_Implementation\1_TASKS\2_Communication\graphic_charter\2_european_union_emblem\colours\flag_yellow_l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052AA" w14:textId="1CA4EF38" w:rsidR="007935FA" w:rsidRPr="00897879" w:rsidRDefault="007935FA" w:rsidP="007D1D02">
      <w:pPr>
        <w:pStyle w:val="NormalWeb"/>
        <w:spacing w:before="0" w:beforeAutospacing="0" w:after="0" w:afterAutospacing="0" w:line="360" w:lineRule="auto"/>
        <w:ind w:left="-851" w:right="-850"/>
        <w:jc w:val="both"/>
        <w:rPr>
          <w:rFonts w:ascii="Arial" w:hAnsi="Arial" w:cs="Arial"/>
          <w:bCs/>
          <w:sz w:val="18"/>
          <w:szCs w:val="22"/>
        </w:rPr>
      </w:pPr>
      <w:r>
        <w:rPr>
          <w:rFonts w:ascii="Arial" w:hAnsi="Arial"/>
          <w:bCs/>
          <w:sz w:val="18"/>
          <w:szCs w:val="22"/>
        </w:rPr>
        <w:t>Спора</w:t>
      </w:r>
      <w:r w:rsidR="000E63AB">
        <w:rPr>
          <w:rFonts w:ascii="Arial" w:hAnsi="Arial"/>
          <w:bCs/>
          <w:sz w:val="18"/>
          <w:szCs w:val="22"/>
        </w:rPr>
        <w:t xml:space="preserve">зумението на кметовете - офис </w:t>
      </w:r>
      <w:r>
        <w:rPr>
          <w:rFonts w:ascii="Arial" w:hAnsi="Arial"/>
          <w:bCs/>
          <w:sz w:val="18"/>
          <w:szCs w:val="22"/>
        </w:rPr>
        <w:t>Европа се финансира от Европейската комисия.</w:t>
      </w:r>
    </w:p>
    <w:p w14:paraId="66FB51B0" w14:textId="0605265E" w:rsidR="007935FA" w:rsidRPr="00897879" w:rsidRDefault="000612AB" w:rsidP="007D1D02">
      <w:pPr>
        <w:pStyle w:val="NormalWeb"/>
        <w:spacing w:before="0" w:beforeAutospacing="0" w:after="0" w:afterAutospacing="0" w:line="360" w:lineRule="auto"/>
        <w:ind w:left="-851" w:right="-850"/>
        <w:jc w:val="both"/>
        <w:rPr>
          <w:rFonts w:ascii="Arial" w:hAnsi="Arial" w:cs="Arial"/>
          <w:bCs/>
          <w:sz w:val="18"/>
          <w:szCs w:val="22"/>
        </w:rPr>
      </w:pPr>
      <w:r>
        <w:rPr>
          <w:rFonts w:ascii="Arial" w:hAnsi="Arial"/>
          <w:bCs/>
          <w:noProof/>
          <w:sz w:val="18"/>
          <w:szCs w:val="22"/>
          <w:lang w:eastAsia="bg-BG"/>
        </w:rPr>
        <mc:AlternateContent>
          <mc:Choice Requires="wpg">
            <w:drawing>
              <wp:anchor distT="0" distB="0" distL="114300" distR="114300" simplePos="0" relativeHeight="251664384" behindDoc="0" locked="0" layoutInCell="1" allowOverlap="1" wp14:anchorId="0E9D9CDF" wp14:editId="5651541A">
                <wp:simplePos x="0" y="0"/>
                <wp:positionH relativeFrom="column">
                  <wp:posOffset>2840051</wp:posOffset>
                </wp:positionH>
                <wp:positionV relativeFrom="paragraph">
                  <wp:posOffset>578485</wp:posOffset>
                </wp:positionV>
                <wp:extent cx="1892300" cy="443230"/>
                <wp:effectExtent l="0" t="0" r="0" b="0"/>
                <wp:wrapNone/>
                <wp:docPr id="1" name="Groupe 1"/>
                <wp:cNvGraphicFramePr/>
                <a:graphic xmlns:a="http://schemas.openxmlformats.org/drawingml/2006/main">
                  <a:graphicData uri="http://schemas.microsoft.com/office/word/2010/wordprocessingGroup">
                    <wpg:wgp>
                      <wpg:cNvGrpSpPr/>
                      <wpg:grpSpPr>
                        <a:xfrm>
                          <a:off x="0" y="0"/>
                          <a:ext cx="1892300" cy="443230"/>
                          <a:chOff x="0" y="0"/>
                          <a:chExt cx="1892300" cy="443230"/>
                        </a:xfrm>
                      </wpg:grpSpPr>
                      <pic:pic xmlns:pic="http://schemas.openxmlformats.org/drawingml/2006/picture">
                        <pic:nvPicPr>
                          <pic:cNvPr id="4" name="Image 4" descr="X:\Intranet\1 - ACTIONS\CoM-Covenant of Mayors\CoMO 4\1_Implementation\1_TASKS\6_IUC, Global CoM\Communication\global_covenant_logo\GCoMfCaE_logo.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85800" y="0"/>
                            <a:ext cx="1206500" cy="443230"/>
                          </a:xfrm>
                          <a:prstGeom prst="rect">
                            <a:avLst/>
                          </a:prstGeom>
                          <a:noFill/>
                          <a:ln>
                            <a:noFill/>
                          </a:ln>
                        </pic:spPr>
                      </pic:pic>
                      <wps:wsp>
                        <wps:cNvPr id="217" name="Zone de texte 2"/>
                        <wps:cNvSpPr txBox="1">
                          <a:spLocks noChangeArrowheads="1"/>
                        </wps:cNvSpPr>
                        <wps:spPr bwMode="auto">
                          <a:xfrm>
                            <a:off x="0" y="12700"/>
                            <a:ext cx="742950" cy="228600"/>
                          </a:xfrm>
                          <a:prstGeom prst="rect">
                            <a:avLst/>
                          </a:prstGeom>
                          <a:noFill/>
                          <a:ln w="9525">
                            <a:noFill/>
                            <a:miter lim="800000"/>
                            <a:headEnd/>
                            <a:tailEnd/>
                          </a:ln>
                        </wps:spPr>
                        <wps:txbx>
                          <w:txbxContent>
                            <w:p w14:paraId="01078251" w14:textId="206D381F" w:rsidR="000612AB" w:rsidRPr="00280FB3" w:rsidRDefault="000612AB">
                              <w:pPr>
                                <w:rPr>
                                  <w:i/>
                                  <w:sz w:val="18"/>
                                </w:rPr>
                              </w:pPr>
                              <w:r>
                                <w:rPr>
                                  <w:i/>
                                  <w:sz w:val="18"/>
                                </w:rPr>
                                <w:t>Част от</w:t>
                              </w:r>
                            </w:p>
                          </w:txbxContent>
                        </wps:txbx>
                        <wps:bodyPr rot="0" vert="horz" wrap="square" lIns="91440" tIns="45720" rIns="91440" bIns="45720" anchor="t" anchorCtr="0">
                          <a:noAutofit/>
                        </wps:bodyPr>
                      </wps:wsp>
                    </wpg:wgp>
                  </a:graphicData>
                </a:graphic>
              </wp:anchor>
            </w:drawing>
          </mc:Choice>
          <mc:Fallback>
            <w:pict>
              <v:group w14:anchorId="0E9D9CDF" id="Groupe 1" o:spid="_x0000_s1026" style="position:absolute;left:0;text-align:left;margin-left:223.65pt;margin-top:45.55pt;width:149pt;height:34.9pt;z-index:251664384" coordsize="18923,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">
                <v:shape id="Image 4" o:spid="_x0000_s1027" type="#_x0000_t75" style="position:absolute;left:6858;width:1206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">
                  <v:imagedata r:id="rId15" o:title="GCoMfCaE_logo"/>
                </v:shape>
                <v:shapetype id="_x0000_t202" coordsize="21600,21600" o:spt="202" path="m,l,21600r21600,l21600,xe">
                  <v:stroke joinstyle="miter"/>
                  <v:path gradientshapeok="t" o:connecttype="rect"/>
                </v:shapetype>
                <v:shape id="Zone de texte 2" o:spid="_x0000_s1028" type="#_x0000_t202" style="position:absolute;top:127;width:7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1078251" w14:textId="206D381F" w:rsidR="000612AB" w:rsidRPr="00280FB3" w:rsidRDefault="000612AB">
                        <w:pPr>
                          <w:rPr>
                            <w:i/>
                            <w:sz w:val="18"/>
                          </w:rPr>
                        </w:pPr>
                        <w:r>
                          <w:rPr>
                            <w:i/>
                            <w:sz w:val="18"/>
                          </w:rPr>
                          <w:t>Част от</w:t>
                        </w:r>
                      </w:p>
                    </w:txbxContent>
                  </v:textbox>
                </v:shape>
              </v:group>
            </w:pict>
          </mc:Fallback>
        </mc:AlternateContent>
      </w:r>
      <w:r>
        <w:rPr>
          <w:rFonts w:ascii="Arial" w:hAnsi="Arial"/>
          <w:bCs/>
          <w:sz w:val="18"/>
          <w:szCs w:val="22"/>
        </w:rPr>
        <w:t>© Европейски съюз, 2021 г.</w:t>
      </w:r>
      <w:r>
        <w:rPr>
          <w:sz w:val="32"/>
        </w:rPr>
        <w:t xml:space="preserve"> </w:t>
      </w:r>
    </w:p>
    <w:sectPr w:rsidR="007935FA" w:rsidRPr="00897879" w:rsidSect="008167E0">
      <w:headerReference w:type="default" r:id="rId16"/>
      <w:footerReference w:type="default" r:id="rId17"/>
      <w:pgSz w:w="11906" w:h="16838"/>
      <w:pgMar w:top="1417" w:right="2408" w:bottom="1417" w:left="24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05B61" w14:textId="77777777" w:rsidR="002D47C0" w:rsidRDefault="002D47C0" w:rsidP="002C4133">
      <w:pPr>
        <w:spacing w:after="0" w:line="240" w:lineRule="auto"/>
      </w:pPr>
      <w:r>
        <w:separator/>
      </w:r>
    </w:p>
  </w:endnote>
  <w:endnote w:type="continuationSeparator" w:id="0">
    <w:p w14:paraId="486CA9EC" w14:textId="77777777" w:rsidR="002D47C0" w:rsidRDefault="002D47C0" w:rsidP="002C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360"/>
      <w:gridCol w:w="2360"/>
      <w:gridCol w:w="2360"/>
    </w:tblGrid>
    <w:tr w:rsidR="3660095F" w14:paraId="3FF33AD0" w14:textId="77777777" w:rsidTr="3660095F">
      <w:tc>
        <w:tcPr>
          <w:tcW w:w="2360" w:type="dxa"/>
        </w:tcPr>
        <w:p w14:paraId="486949E1" w14:textId="53EE0349" w:rsidR="3660095F" w:rsidRDefault="3660095F" w:rsidP="3660095F">
          <w:pPr>
            <w:pStyle w:val="Header"/>
            <w:ind w:left="-115"/>
          </w:pPr>
        </w:p>
      </w:tc>
      <w:tc>
        <w:tcPr>
          <w:tcW w:w="2360" w:type="dxa"/>
        </w:tcPr>
        <w:p w14:paraId="0974B11D" w14:textId="746F4953" w:rsidR="3660095F" w:rsidRDefault="3660095F" w:rsidP="3660095F">
          <w:pPr>
            <w:pStyle w:val="Header"/>
            <w:jc w:val="center"/>
          </w:pPr>
        </w:p>
      </w:tc>
      <w:tc>
        <w:tcPr>
          <w:tcW w:w="2360" w:type="dxa"/>
        </w:tcPr>
        <w:p w14:paraId="59B22BEC" w14:textId="2225FD48" w:rsidR="3660095F" w:rsidRDefault="3660095F" w:rsidP="3660095F">
          <w:pPr>
            <w:pStyle w:val="Header"/>
            <w:ind w:right="-115"/>
            <w:jc w:val="right"/>
          </w:pPr>
        </w:p>
      </w:tc>
    </w:tr>
  </w:tbl>
  <w:p w14:paraId="530CC3D2" w14:textId="1BBD5FA1" w:rsidR="3660095F" w:rsidRDefault="3660095F" w:rsidP="36600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922BE" w14:textId="77777777" w:rsidR="002D47C0" w:rsidRDefault="002D47C0" w:rsidP="002C4133">
      <w:pPr>
        <w:spacing w:after="0" w:line="240" w:lineRule="auto"/>
      </w:pPr>
      <w:r>
        <w:separator/>
      </w:r>
    </w:p>
  </w:footnote>
  <w:footnote w:type="continuationSeparator" w:id="0">
    <w:p w14:paraId="57D69B9B" w14:textId="77777777" w:rsidR="002D47C0" w:rsidRDefault="002D47C0" w:rsidP="002C4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5722" w14:textId="3718B9EB" w:rsidR="002B1411" w:rsidRDefault="3660095F">
    <w:pPr>
      <w:pStyle w:val="Header"/>
    </w:pPr>
    <w:r>
      <w:rPr>
        <w:noProof/>
      </w:rPr>
      <w:drawing>
        <wp:inline distT="0" distB="0" distL="0" distR="0" wp14:anchorId="2A7D328A" wp14:editId="3660095F">
          <wp:extent cx="2176873" cy="828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2176873" cy="828675"/>
                  </a:xfrm>
                  <a:prstGeom prst="rect">
                    <a:avLst/>
                  </a:prstGeom>
                </pic:spPr>
              </pic:pic>
            </a:graphicData>
          </a:graphic>
        </wp:inline>
      </w:drawing>
    </w:r>
  </w:p>
  <w:p w14:paraId="4AA148D5" w14:textId="77777777" w:rsidR="00DD0815" w:rsidRDefault="00DD0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2pt;height:36.6pt" o:bullet="t">
        <v:imagedata r:id="rId1" o:title="green_leaf"/>
      </v:shape>
    </w:pict>
  </w:numPicBullet>
  <w:abstractNum w:abstractNumId="0" w15:restartNumberingAfterBreak="0">
    <w:nsid w:val="05263C94"/>
    <w:multiLevelType w:val="hybridMultilevel"/>
    <w:tmpl w:val="732A95B8"/>
    <w:lvl w:ilvl="0" w:tplc="2AEE63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666F"/>
    <w:multiLevelType w:val="hybridMultilevel"/>
    <w:tmpl w:val="6F129938"/>
    <w:lvl w:ilvl="0" w:tplc="555E7B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021DE7"/>
    <w:multiLevelType w:val="hybridMultilevel"/>
    <w:tmpl w:val="04CAF974"/>
    <w:lvl w:ilvl="0" w:tplc="77847A6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646EBA"/>
    <w:multiLevelType w:val="hybridMultilevel"/>
    <w:tmpl w:val="9F2AB384"/>
    <w:lvl w:ilvl="0" w:tplc="B9CAEF5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DB2F94"/>
    <w:multiLevelType w:val="multilevel"/>
    <w:tmpl w:val="DD2C7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73538"/>
    <w:multiLevelType w:val="hybridMultilevel"/>
    <w:tmpl w:val="655625BC"/>
    <w:lvl w:ilvl="0" w:tplc="156AFE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A66BFB"/>
    <w:multiLevelType w:val="hybridMultilevel"/>
    <w:tmpl w:val="7FB4B660"/>
    <w:lvl w:ilvl="0" w:tplc="4A502F38">
      <w:start w:val="1"/>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7C8F55DE"/>
    <w:multiLevelType w:val="multilevel"/>
    <w:tmpl w:val="F55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bQ4+mCg3D4yfzIpRiY/cPEG2s91Ulf1/xatrPtGcuXGIYSI/Tsb5/SBTwRunF/sjjV7atL9gAf+TcvG64l4fA==" w:salt="8nb6m46YNIXhjLsMmVzsa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1F"/>
    <w:rsid w:val="0004167A"/>
    <w:rsid w:val="00045539"/>
    <w:rsid w:val="000513BC"/>
    <w:rsid w:val="000612AB"/>
    <w:rsid w:val="000C6AB8"/>
    <w:rsid w:val="000D45B9"/>
    <w:rsid w:val="000E63AB"/>
    <w:rsid w:val="0010274D"/>
    <w:rsid w:val="001059C8"/>
    <w:rsid w:val="00123A28"/>
    <w:rsid w:val="00132D22"/>
    <w:rsid w:val="00152FFA"/>
    <w:rsid w:val="00182615"/>
    <w:rsid w:val="00183133"/>
    <w:rsid w:val="001B608D"/>
    <w:rsid w:val="001D24AE"/>
    <w:rsid w:val="001D2C08"/>
    <w:rsid w:val="001D777F"/>
    <w:rsid w:val="001E6CEF"/>
    <w:rsid w:val="00204B01"/>
    <w:rsid w:val="00215071"/>
    <w:rsid w:val="00274F51"/>
    <w:rsid w:val="0027745A"/>
    <w:rsid w:val="00280FB3"/>
    <w:rsid w:val="002A39BD"/>
    <w:rsid w:val="002B1411"/>
    <w:rsid w:val="002C4133"/>
    <w:rsid w:val="002D47C0"/>
    <w:rsid w:val="002E16DA"/>
    <w:rsid w:val="002F7B83"/>
    <w:rsid w:val="0030738A"/>
    <w:rsid w:val="00307D6B"/>
    <w:rsid w:val="00335E66"/>
    <w:rsid w:val="00336C32"/>
    <w:rsid w:val="00366BE6"/>
    <w:rsid w:val="00370C81"/>
    <w:rsid w:val="0037168F"/>
    <w:rsid w:val="0039129E"/>
    <w:rsid w:val="00392687"/>
    <w:rsid w:val="003B2D6E"/>
    <w:rsid w:val="003C0E6E"/>
    <w:rsid w:val="003D4F20"/>
    <w:rsid w:val="003E0F90"/>
    <w:rsid w:val="003E1557"/>
    <w:rsid w:val="004013F0"/>
    <w:rsid w:val="00404CFD"/>
    <w:rsid w:val="004106A3"/>
    <w:rsid w:val="004257A5"/>
    <w:rsid w:val="00425B8A"/>
    <w:rsid w:val="00455311"/>
    <w:rsid w:val="004649A6"/>
    <w:rsid w:val="004705D8"/>
    <w:rsid w:val="00471466"/>
    <w:rsid w:val="00483277"/>
    <w:rsid w:val="004A0943"/>
    <w:rsid w:val="004C37F4"/>
    <w:rsid w:val="004D591D"/>
    <w:rsid w:val="0050624F"/>
    <w:rsid w:val="005265FE"/>
    <w:rsid w:val="00526A23"/>
    <w:rsid w:val="0054216D"/>
    <w:rsid w:val="00547532"/>
    <w:rsid w:val="0054763E"/>
    <w:rsid w:val="00556152"/>
    <w:rsid w:val="00556B91"/>
    <w:rsid w:val="00556E75"/>
    <w:rsid w:val="005648EB"/>
    <w:rsid w:val="005A14FC"/>
    <w:rsid w:val="005A77ED"/>
    <w:rsid w:val="005C3697"/>
    <w:rsid w:val="005D47CC"/>
    <w:rsid w:val="005E03F7"/>
    <w:rsid w:val="005F20E7"/>
    <w:rsid w:val="00612825"/>
    <w:rsid w:val="00623F2D"/>
    <w:rsid w:val="0066391D"/>
    <w:rsid w:val="00683F9E"/>
    <w:rsid w:val="0068589F"/>
    <w:rsid w:val="006A1CF4"/>
    <w:rsid w:val="006D4833"/>
    <w:rsid w:val="00705A0F"/>
    <w:rsid w:val="00714098"/>
    <w:rsid w:val="00720E3F"/>
    <w:rsid w:val="00731A18"/>
    <w:rsid w:val="007666E9"/>
    <w:rsid w:val="00784975"/>
    <w:rsid w:val="00785BFB"/>
    <w:rsid w:val="007935FA"/>
    <w:rsid w:val="007C6109"/>
    <w:rsid w:val="007D1D02"/>
    <w:rsid w:val="007D5E40"/>
    <w:rsid w:val="007D7CEA"/>
    <w:rsid w:val="007F1F55"/>
    <w:rsid w:val="00804199"/>
    <w:rsid w:val="008167E0"/>
    <w:rsid w:val="00833942"/>
    <w:rsid w:val="00864311"/>
    <w:rsid w:val="00867316"/>
    <w:rsid w:val="008836C7"/>
    <w:rsid w:val="00897879"/>
    <w:rsid w:val="008A1FF0"/>
    <w:rsid w:val="008B1315"/>
    <w:rsid w:val="008B6FE1"/>
    <w:rsid w:val="008D632D"/>
    <w:rsid w:val="008E268D"/>
    <w:rsid w:val="008F1DDF"/>
    <w:rsid w:val="008F748A"/>
    <w:rsid w:val="009155CD"/>
    <w:rsid w:val="0091604A"/>
    <w:rsid w:val="00916F4A"/>
    <w:rsid w:val="0092250D"/>
    <w:rsid w:val="009315C2"/>
    <w:rsid w:val="0094052B"/>
    <w:rsid w:val="00952B45"/>
    <w:rsid w:val="00955F57"/>
    <w:rsid w:val="0096284B"/>
    <w:rsid w:val="00964023"/>
    <w:rsid w:val="00970EB8"/>
    <w:rsid w:val="00983238"/>
    <w:rsid w:val="009912F7"/>
    <w:rsid w:val="00993015"/>
    <w:rsid w:val="009976C5"/>
    <w:rsid w:val="009B257B"/>
    <w:rsid w:val="009C75D1"/>
    <w:rsid w:val="009D4465"/>
    <w:rsid w:val="009F0F20"/>
    <w:rsid w:val="00A167A4"/>
    <w:rsid w:val="00A3797D"/>
    <w:rsid w:val="00A47FC9"/>
    <w:rsid w:val="00A5452A"/>
    <w:rsid w:val="00A64E1F"/>
    <w:rsid w:val="00A70B65"/>
    <w:rsid w:val="00A74EA2"/>
    <w:rsid w:val="00AA4518"/>
    <w:rsid w:val="00AC35C7"/>
    <w:rsid w:val="00AD6D6B"/>
    <w:rsid w:val="00AE15F3"/>
    <w:rsid w:val="00AE3715"/>
    <w:rsid w:val="00AE797F"/>
    <w:rsid w:val="00B02918"/>
    <w:rsid w:val="00B23077"/>
    <w:rsid w:val="00B31BC4"/>
    <w:rsid w:val="00B51519"/>
    <w:rsid w:val="00B52FB0"/>
    <w:rsid w:val="00B54A47"/>
    <w:rsid w:val="00B80DAD"/>
    <w:rsid w:val="00B8658A"/>
    <w:rsid w:val="00B907AB"/>
    <w:rsid w:val="00BA576A"/>
    <w:rsid w:val="00BC699E"/>
    <w:rsid w:val="00BD29ED"/>
    <w:rsid w:val="00BD301E"/>
    <w:rsid w:val="00BD517E"/>
    <w:rsid w:val="00BD74BB"/>
    <w:rsid w:val="00BD7964"/>
    <w:rsid w:val="00BF7C56"/>
    <w:rsid w:val="00C0603B"/>
    <w:rsid w:val="00C21764"/>
    <w:rsid w:val="00C275AE"/>
    <w:rsid w:val="00C318CB"/>
    <w:rsid w:val="00C4045D"/>
    <w:rsid w:val="00C47987"/>
    <w:rsid w:val="00C5043A"/>
    <w:rsid w:val="00C62C27"/>
    <w:rsid w:val="00C7749C"/>
    <w:rsid w:val="00C843E9"/>
    <w:rsid w:val="00CD150C"/>
    <w:rsid w:val="00D00215"/>
    <w:rsid w:val="00D20850"/>
    <w:rsid w:val="00D244D0"/>
    <w:rsid w:val="00D26CA0"/>
    <w:rsid w:val="00D30D38"/>
    <w:rsid w:val="00D333A3"/>
    <w:rsid w:val="00D507F4"/>
    <w:rsid w:val="00D578DB"/>
    <w:rsid w:val="00D67BC2"/>
    <w:rsid w:val="00D72AAB"/>
    <w:rsid w:val="00D84E87"/>
    <w:rsid w:val="00D97946"/>
    <w:rsid w:val="00DD0815"/>
    <w:rsid w:val="00DD3851"/>
    <w:rsid w:val="00DD744A"/>
    <w:rsid w:val="00E03232"/>
    <w:rsid w:val="00E13343"/>
    <w:rsid w:val="00E24719"/>
    <w:rsid w:val="00E26A42"/>
    <w:rsid w:val="00E35ABD"/>
    <w:rsid w:val="00E4612B"/>
    <w:rsid w:val="00E61A69"/>
    <w:rsid w:val="00E61D36"/>
    <w:rsid w:val="00E82B26"/>
    <w:rsid w:val="00EA0865"/>
    <w:rsid w:val="00EF29A3"/>
    <w:rsid w:val="00F01E4D"/>
    <w:rsid w:val="00F02F0C"/>
    <w:rsid w:val="00F4461A"/>
    <w:rsid w:val="00F50C97"/>
    <w:rsid w:val="00F50D0C"/>
    <w:rsid w:val="00F5216E"/>
    <w:rsid w:val="00F638A9"/>
    <w:rsid w:val="00F71070"/>
    <w:rsid w:val="00F74B6B"/>
    <w:rsid w:val="00F803BD"/>
    <w:rsid w:val="00F80A91"/>
    <w:rsid w:val="00F86E5C"/>
    <w:rsid w:val="00FB16D0"/>
    <w:rsid w:val="00FB2B5F"/>
    <w:rsid w:val="00FB7E94"/>
    <w:rsid w:val="00FD4141"/>
    <w:rsid w:val="00FE4C41"/>
    <w:rsid w:val="00FE5863"/>
    <w:rsid w:val="3660095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FF2C3"/>
  <w15:docId w15:val="{F70D2C3C-61F1-41A5-BFED-BED04901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E1F"/>
    <w:pPr>
      <w:ind w:left="720"/>
      <w:contextualSpacing/>
    </w:pPr>
  </w:style>
  <w:style w:type="character" w:styleId="CommentReference">
    <w:name w:val="annotation reference"/>
    <w:basedOn w:val="DefaultParagraphFont"/>
    <w:uiPriority w:val="99"/>
    <w:semiHidden/>
    <w:unhideWhenUsed/>
    <w:rsid w:val="00C47987"/>
    <w:rPr>
      <w:sz w:val="16"/>
      <w:szCs w:val="16"/>
    </w:rPr>
  </w:style>
  <w:style w:type="paragraph" w:styleId="CommentText">
    <w:name w:val="annotation text"/>
    <w:basedOn w:val="Normal"/>
    <w:link w:val="CommentTextChar"/>
    <w:uiPriority w:val="99"/>
    <w:unhideWhenUsed/>
    <w:rsid w:val="00C47987"/>
    <w:pPr>
      <w:spacing w:line="240" w:lineRule="auto"/>
    </w:pPr>
    <w:rPr>
      <w:sz w:val="20"/>
      <w:szCs w:val="20"/>
    </w:rPr>
  </w:style>
  <w:style w:type="character" w:customStyle="1" w:styleId="CommentTextChar">
    <w:name w:val="Comment Text Char"/>
    <w:basedOn w:val="DefaultParagraphFont"/>
    <w:link w:val="CommentText"/>
    <w:uiPriority w:val="99"/>
    <w:rsid w:val="00C47987"/>
    <w:rPr>
      <w:sz w:val="20"/>
      <w:szCs w:val="20"/>
    </w:rPr>
  </w:style>
  <w:style w:type="paragraph" w:styleId="CommentSubject">
    <w:name w:val="annotation subject"/>
    <w:basedOn w:val="CommentText"/>
    <w:next w:val="CommentText"/>
    <w:link w:val="CommentSubjectChar"/>
    <w:uiPriority w:val="99"/>
    <w:semiHidden/>
    <w:unhideWhenUsed/>
    <w:rsid w:val="00C47987"/>
    <w:rPr>
      <w:b/>
      <w:bCs/>
    </w:rPr>
  </w:style>
  <w:style w:type="character" w:customStyle="1" w:styleId="CommentSubjectChar">
    <w:name w:val="Comment Subject Char"/>
    <w:basedOn w:val="CommentTextChar"/>
    <w:link w:val="CommentSubject"/>
    <w:uiPriority w:val="99"/>
    <w:semiHidden/>
    <w:rsid w:val="00C47987"/>
    <w:rPr>
      <w:b/>
      <w:bCs/>
      <w:sz w:val="20"/>
      <w:szCs w:val="20"/>
    </w:rPr>
  </w:style>
  <w:style w:type="paragraph" w:styleId="BalloonText">
    <w:name w:val="Balloon Text"/>
    <w:basedOn w:val="Normal"/>
    <w:link w:val="BalloonTextChar"/>
    <w:uiPriority w:val="99"/>
    <w:semiHidden/>
    <w:unhideWhenUsed/>
    <w:rsid w:val="00C47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987"/>
    <w:rPr>
      <w:rFonts w:ascii="Segoe UI" w:hAnsi="Segoe UI" w:cs="Segoe UI"/>
      <w:sz w:val="18"/>
      <w:szCs w:val="18"/>
    </w:rPr>
  </w:style>
  <w:style w:type="paragraph" w:styleId="Header">
    <w:name w:val="header"/>
    <w:basedOn w:val="Normal"/>
    <w:link w:val="HeaderChar"/>
    <w:uiPriority w:val="99"/>
    <w:unhideWhenUsed/>
    <w:rsid w:val="002C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33"/>
  </w:style>
  <w:style w:type="paragraph" w:styleId="Footer">
    <w:name w:val="footer"/>
    <w:basedOn w:val="Normal"/>
    <w:link w:val="FooterChar"/>
    <w:uiPriority w:val="99"/>
    <w:unhideWhenUsed/>
    <w:rsid w:val="002C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33"/>
  </w:style>
  <w:style w:type="character" w:styleId="Hyperlink">
    <w:name w:val="Hyperlink"/>
    <w:basedOn w:val="DefaultParagraphFont"/>
    <w:uiPriority w:val="99"/>
    <w:semiHidden/>
    <w:unhideWhenUsed/>
    <w:rsid w:val="00DD3851"/>
    <w:rPr>
      <w:color w:val="0000FF"/>
      <w:u w:val="single"/>
    </w:rPr>
  </w:style>
  <w:style w:type="character" w:customStyle="1" w:styleId="chemf">
    <w:name w:val="chemf"/>
    <w:basedOn w:val="DefaultParagraphFont"/>
    <w:rsid w:val="00DD3851"/>
  </w:style>
  <w:style w:type="character" w:styleId="Strong">
    <w:name w:val="Strong"/>
    <w:uiPriority w:val="22"/>
    <w:qFormat/>
    <w:rsid w:val="004C37F4"/>
    <w:rPr>
      <w:b/>
      <w:bCs/>
    </w:rPr>
  </w:style>
  <w:style w:type="paragraph" w:styleId="NormalWeb">
    <w:name w:val="Normal (Web)"/>
    <w:basedOn w:val="Normal"/>
    <w:uiPriority w:val="99"/>
    <w:rsid w:val="009C75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0274D"/>
    <w:rPr>
      <w:i/>
      <w:iCs/>
    </w:rPr>
  </w:style>
  <w:style w:type="character" w:customStyle="1" w:styleId="normaltextrun">
    <w:name w:val="normaltextrun"/>
    <w:basedOn w:val="DefaultParagraphFont"/>
    <w:rsid w:val="00182615"/>
  </w:style>
  <w:style w:type="paragraph" w:customStyle="1" w:styleId="paragraph">
    <w:name w:val="paragraph"/>
    <w:basedOn w:val="Normal"/>
    <w:rsid w:val="00970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70EB8"/>
  </w:style>
  <w:style w:type="paragraph" w:styleId="Revision">
    <w:name w:val="Revision"/>
    <w:hidden/>
    <w:uiPriority w:val="99"/>
    <w:semiHidden/>
    <w:rsid w:val="009976C5"/>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9783">
      <w:bodyDiv w:val="1"/>
      <w:marLeft w:val="0"/>
      <w:marRight w:val="0"/>
      <w:marTop w:val="0"/>
      <w:marBottom w:val="0"/>
      <w:divBdr>
        <w:top w:val="none" w:sz="0" w:space="0" w:color="auto"/>
        <w:left w:val="none" w:sz="0" w:space="0" w:color="auto"/>
        <w:bottom w:val="none" w:sz="0" w:space="0" w:color="auto"/>
        <w:right w:val="none" w:sz="0" w:space="0" w:color="auto"/>
      </w:divBdr>
    </w:div>
    <w:div w:id="93598507">
      <w:bodyDiv w:val="1"/>
      <w:marLeft w:val="0"/>
      <w:marRight w:val="0"/>
      <w:marTop w:val="0"/>
      <w:marBottom w:val="0"/>
      <w:divBdr>
        <w:top w:val="none" w:sz="0" w:space="0" w:color="auto"/>
        <w:left w:val="none" w:sz="0" w:space="0" w:color="auto"/>
        <w:bottom w:val="none" w:sz="0" w:space="0" w:color="auto"/>
        <w:right w:val="none" w:sz="0" w:space="0" w:color="auto"/>
      </w:divBdr>
    </w:div>
    <w:div w:id="251475753">
      <w:bodyDiv w:val="1"/>
      <w:marLeft w:val="0"/>
      <w:marRight w:val="0"/>
      <w:marTop w:val="0"/>
      <w:marBottom w:val="0"/>
      <w:divBdr>
        <w:top w:val="none" w:sz="0" w:space="0" w:color="auto"/>
        <w:left w:val="none" w:sz="0" w:space="0" w:color="auto"/>
        <w:bottom w:val="none" w:sz="0" w:space="0" w:color="auto"/>
        <w:right w:val="none" w:sz="0" w:space="0" w:color="auto"/>
      </w:divBdr>
    </w:div>
    <w:div w:id="382679707">
      <w:bodyDiv w:val="1"/>
      <w:marLeft w:val="0"/>
      <w:marRight w:val="0"/>
      <w:marTop w:val="0"/>
      <w:marBottom w:val="0"/>
      <w:divBdr>
        <w:top w:val="none" w:sz="0" w:space="0" w:color="auto"/>
        <w:left w:val="none" w:sz="0" w:space="0" w:color="auto"/>
        <w:bottom w:val="none" w:sz="0" w:space="0" w:color="auto"/>
        <w:right w:val="none" w:sz="0" w:space="0" w:color="auto"/>
      </w:divBdr>
    </w:div>
    <w:div w:id="721640168">
      <w:bodyDiv w:val="1"/>
      <w:marLeft w:val="0"/>
      <w:marRight w:val="0"/>
      <w:marTop w:val="0"/>
      <w:marBottom w:val="0"/>
      <w:divBdr>
        <w:top w:val="none" w:sz="0" w:space="0" w:color="auto"/>
        <w:left w:val="none" w:sz="0" w:space="0" w:color="auto"/>
        <w:bottom w:val="none" w:sz="0" w:space="0" w:color="auto"/>
        <w:right w:val="none" w:sz="0" w:space="0" w:color="auto"/>
      </w:divBdr>
      <w:divsChild>
        <w:div w:id="1824925953">
          <w:marLeft w:val="0"/>
          <w:marRight w:val="0"/>
          <w:marTop w:val="0"/>
          <w:marBottom w:val="0"/>
          <w:divBdr>
            <w:top w:val="none" w:sz="0" w:space="0" w:color="auto"/>
            <w:left w:val="none" w:sz="0" w:space="0" w:color="auto"/>
            <w:bottom w:val="none" w:sz="0" w:space="0" w:color="auto"/>
            <w:right w:val="none" w:sz="0" w:space="0" w:color="auto"/>
          </w:divBdr>
          <w:divsChild>
            <w:div w:id="1861510474">
              <w:marLeft w:val="0"/>
              <w:marRight w:val="0"/>
              <w:marTop w:val="0"/>
              <w:marBottom w:val="0"/>
              <w:divBdr>
                <w:top w:val="none" w:sz="0" w:space="0" w:color="auto"/>
                <w:left w:val="none" w:sz="0" w:space="0" w:color="auto"/>
                <w:bottom w:val="none" w:sz="0" w:space="0" w:color="auto"/>
                <w:right w:val="none" w:sz="0" w:space="0" w:color="auto"/>
              </w:divBdr>
              <w:divsChild>
                <w:div w:id="1271857422">
                  <w:marLeft w:val="0"/>
                  <w:marRight w:val="0"/>
                  <w:marTop w:val="0"/>
                  <w:marBottom w:val="0"/>
                  <w:divBdr>
                    <w:top w:val="none" w:sz="0" w:space="0" w:color="auto"/>
                    <w:left w:val="none" w:sz="0" w:space="0" w:color="auto"/>
                    <w:bottom w:val="none" w:sz="0" w:space="0" w:color="auto"/>
                    <w:right w:val="none" w:sz="0" w:space="0" w:color="auto"/>
                  </w:divBdr>
                  <w:divsChild>
                    <w:div w:id="1293050755">
                      <w:marLeft w:val="0"/>
                      <w:marRight w:val="0"/>
                      <w:marTop w:val="0"/>
                      <w:marBottom w:val="0"/>
                      <w:divBdr>
                        <w:top w:val="none" w:sz="0" w:space="0" w:color="auto"/>
                        <w:left w:val="none" w:sz="0" w:space="0" w:color="auto"/>
                        <w:bottom w:val="none" w:sz="0" w:space="0" w:color="auto"/>
                        <w:right w:val="none" w:sz="0" w:space="0" w:color="auto"/>
                      </w:divBdr>
                      <w:divsChild>
                        <w:div w:id="16219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797940">
      <w:bodyDiv w:val="1"/>
      <w:marLeft w:val="0"/>
      <w:marRight w:val="0"/>
      <w:marTop w:val="0"/>
      <w:marBottom w:val="0"/>
      <w:divBdr>
        <w:top w:val="none" w:sz="0" w:space="0" w:color="auto"/>
        <w:left w:val="none" w:sz="0" w:space="0" w:color="auto"/>
        <w:bottom w:val="none" w:sz="0" w:space="0" w:color="auto"/>
        <w:right w:val="none" w:sz="0" w:space="0" w:color="auto"/>
      </w:divBdr>
      <w:divsChild>
        <w:div w:id="913777644">
          <w:marLeft w:val="0"/>
          <w:marRight w:val="0"/>
          <w:marTop w:val="0"/>
          <w:marBottom w:val="0"/>
          <w:divBdr>
            <w:top w:val="none" w:sz="0" w:space="0" w:color="auto"/>
            <w:left w:val="none" w:sz="0" w:space="0" w:color="auto"/>
            <w:bottom w:val="none" w:sz="0" w:space="0" w:color="auto"/>
            <w:right w:val="none" w:sz="0" w:space="0" w:color="auto"/>
          </w:divBdr>
          <w:divsChild>
            <w:div w:id="1238634779">
              <w:marLeft w:val="0"/>
              <w:marRight w:val="0"/>
              <w:marTop w:val="0"/>
              <w:marBottom w:val="0"/>
              <w:divBdr>
                <w:top w:val="none" w:sz="0" w:space="0" w:color="auto"/>
                <w:left w:val="none" w:sz="0" w:space="0" w:color="auto"/>
                <w:bottom w:val="none" w:sz="0" w:space="0" w:color="auto"/>
                <w:right w:val="none" w:sz="0" w:space="0" w:color="auto"/>
              </w:divBdr>
              <w:divsChild>
                <w:div w:id="1332180095">
                  <w:marLeft w:val="0"/>
                  <w:marRight w:val="0"/>
                  <w:marTop w:val="0"/>
                  <w:marBottom w:val="0"/>
                  <w:divBdr>
                    <w:top w:val="none" w:sz="0" w:space="0" w:color="auto"/>
                    <w:left w:val="none" w:sz="0" w:space="0" w:color="auto"/>
                    <w:bottom w:val="none" w:sz="0" w:space="0" w:color="auto"/>
                    <w:right w:val="none" w:sz="0" w:space="0" w:color="auto"/>
                  </w:divBdr>
                  <w:divsChild>
                    <w:div w:id="1323702496">
                      <w:marLeft w:val="0"/>
                      <w:marRight w:val="0"/>
                      <w:marTop w:val="0"/>
                      <w:marBottom w:val="0"/>
                      <w:divBdr>
                        <w:top w:val="none" w:sz="0" w:space="0" w:color="auto"/>
                        <w:left w:val="none" w:sz="0" w:space="0" w:color="auto"/>
                        <w:bottom w:val="none" w:sz="0" w:space="0" w:color="auto"/>
                        <w:right w:val="none" w:sz="0" w:space="0" w:color="auto"/>
                      </w:divBdr>
                      <w:divsChild>
                        <w:div w:id="13790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42099">
      <w:bodyDiv w:val="1"/>
      <w:marLeft w:val="0"/>
      <w:marRight w:val="0"/>
      <w:marTop w:val="0"/>
      <w:marBottom w:val="0"/>
      <w:divBdr>
        <w:top w:val="none" w:sz="0" w:space="0" w:color="auto"/>
        <w:left w:val="none" w:sz="0" w:space="0" w:color="auto"/>
        <w:bottom w:val="none" w:sz="0" w:space="0" w:color="auto"/>
        <w:right w:val="none" w:sz="0" w:space="0" w:color="auto"/>
      </w:divBdr>
    </w:div>
    <w:div w:id="1005400623">
      <w:bodyDiv w:val="1"/>
      <w:marLeft w:val="0"/>
      <w:marRight w:val="0"/>
      <w:marTop w:val="0"/>
      <w:marBottom w:val="0"/>
      <w:divBdr>
        <w:top w:val="none" w:sz="0" w:space="0" w:color="auto"/>
        <w:left w:val="none" w:sz="0" w:space="0" w:color="auto"/>
        <w:bottom w:val="none" w:sz="0" w:space="0" w:color="auto"/>
        <w:right w:val="none" w:sz="0" w:space="0" w:color="auto"/>
      </w:divBdr>
      <w:divsChild>
        <w:div w:id="860433978">
          <w:marLeft w:val="0"/>
          <w:marRight w:val="0"/>
          <w:marTop w:val="0"/>
          <w:marBottom w:val="0"/>
          <w:divBdr>
            <w:top w:val="none" w:sz="0" w:space="0" w:color="auto"/>
            <w:left w:val="none" w:sz="0" w:space="0" w:color="auto"/>
            <w:bottom w:val="none" w:sz="0" w:space="0" w:color="auto"/>
            <w:right w:val="none" w:sz="0" w:space="0" w:color="auto"/>
          </w:divBdr>
        </w:div>
        <w:div w:id="1208758414">
          <w:marLeft w:val="0"/>
          <w:marRight w:val="0"/>
          <w:marTop w:val="0"/>
          <w:marBottom w:val="0"/>
          <w:divBdr>
            <w:top w:val="none" w:sz="0" w:space="0" w:color="auto"/>
            <w:left w:val="none" w:sz="0" w:space="0" w:color="auto"/>
            <w:bottom w:val="none" w:sz="0" w:space="0" w:color="auto"/>
            <w:right w:val="none" w:sz="0" w:space="0" w:color="auto"/>
          </w:divBdr>
          <w:divsChild>
            <w:div w:id="8599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77679">
      <w:bodyDiv w:val="1"/>
      <w:marLeft w:val="0"/>
      <w:marRight w:val="0"/>
      <w:marTop w:val="0"/>
      <w:marBottom w:val="0"/>
      <w:divBdr>
        <w:top w:val="none" w:sz="0" w:space="0" w:color="auto"/>
        <w:left w:val="none" w:sz="0" w:space="0" w:color="auto"/>
        <w:bottom w:val="none" w:sz="0" w:space="0" w:color="auto"/>
        <w:right w:val="none" w:sz="0" w:space="0" w:color="auto"/>
      </w:divBdr>
    </w:div>
    <w:div w:id="1751654427">
      <w:bodyDiv w:val="1"/>
      <w:marLeft w:val="0"/>
      <w:marRight w:val="0"/>
      <w:marTop w:val="0"/>
      <w:marBottom w:val="0"/>
      <w:divBdr>
        <w:top w:val="none" w:sz="0" w:space="0" w:color="auto"/>
        <w:left w:val="none" w:sz="0" w:space="0" w:color="auto"/>
        <w:bottom w:val="none" w:sz="0" w:space="0" w:color="auto"/>
        <w:right w:val="none" w:sz="0" w:space="0" w:color="auto"/>
      </w:divBdr>
    </w:div>
    <w:div w:id="201472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4C0B15B1B094D83F7D377BD493FBF" ma:contentTypeVersion="16" ma:contentTypeDescription="Crée un document." ma:contentTypeScope="" ma:versionID="fcb892fe5f69b9f8dca41e54f22698c4">
  <xsd:schema xmlns:xsd="http://www.w3.org/2001/XMLSchema" xmlns:xs="http://www.w3.org/2001/XMLSchema" xmlns:p="http://schemas.microsoft.com/office/2006/metadata/properties" xmlns:ns2="7147fe38-afb1-4a06-949b-c87837693c49" xmlns:ns3="6cc6c5c1-9f99-4eb1-b110-de8fe45680e9" targetNamespace="http://schemas.microsoft.com/office/2006/metadata/properties" ma:root="true" ma:fieldsID="3e4e8f23f1479e514647092b5c8a77d7" ns2:_="" ns3:_="">
    <xsd:import namespace="7147fe38-afb1-4a06-949b-c87837693c49"/>
    <xsd:import namespace="6cc6c5c1-9f99-4eb1-b110-de8fe4568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fe38-afb1-4a06-949b-c87837693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c6c5c1-9f99-4eb1-b110-de8fe45680e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7031983-4df0-4dc1-8745-cf8866fbdcad}" ma:internalName="TaxCatchAll" ma:showField="CatchAllData" ma:web="6cc6c5c1-9f99-4eb1-b110-de8fe4568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47fe38-afb1-4a06-949b-c87837693c49">
      <Terms xmlns="http://schemas.microsoft.com/office/infopath/2007/PartnerControls"/>
    </lcf76f155ced4ddcb4097134ff3c332f>
    <TaxCatchAll xmlns="6cc6c5c1-9f99-4eb1-b110-de8fe45680e9" xsi:nil="true"/>
  </documentManagement>
</p:properties>
</file>

<file path=customXml/itemProps1.xml><?xml version="1.0" encoding="utf-8"?>
<ds:datastoreItem xmlns:ds="http://schemas.openxmlformats.org/officeDocument/2006/customXml" ds:itemID="{0851B5F2-4EA6-479E-9B90-87FB9274701A}"/>
</file>

<file path=customXml/itemProps2.xml><?xml version="1.0" encoding="utf-8"?>
<ds:datastoreItem xmlns:ds="http://schemas.openxmlformats.org/officeDocument/2006/customXml" ds:itemID="{11F560CD-60EC-444A-B71E-586D1E3B33D7}">
  <ds:schemaRefs>
    <ds:schemaRef ds:uri="http://schemas.microsoft.com/sharepoint/v3/contenttype/forms"/>
  </ds:schemaRefs>
</ds:datastoreItem>
</file>

<file path=customXml/itemProps3.xml><?xml version="1.0" encoding="utf-8"?>
<ds:datastoreItem xmlns:ds="http://schemas.openxmlformats.org/officeDocument/2006/customXml" ds:itemID="{5BAAC514-4ABC-4FBA-937F-7B200A936142}">
  <ds:schemaRefs>
    <ds:schemaRef ds:uri="http://schemas.openxmlformats.org/officeDocument/2006/bibliography"/>
  </ds:schemaRefs>
</ds:datastoreItem>
</file>

<file path=customXml/itemProps4.xml><?xml version="1.0" encoding="utf-8"?>
<ds:datastoreItem xmlns:ds="http://schemas.openxmlformats.org/officeDocument/2006/customXml" ds:itemID="{714DF22E-F73B-4B13-AE78-1A0F55B191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673</Words>
  <Characters>3841</Characters>
  <Application>Microsoft Office Word</Application>
  <DocSecurity>0</DocSecurity>
  <Lines>32</Lines>
  <Paragraphs>9</Paragraphs>
  <ScaleCrop>false</ScaleCrop>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Climate Alliance</dc:creator>
  <cp:lastModifiedBy>Mariangela Luceri</cp:lastModifiedBy>
  <cp:revision>2</cp:revision>
  <cp:lastPrinted>2021-01-18T11:13:00Z</cp:lastPrinted>
  <dcterms:created xsi:type="dcterms:W3CDTF">2021-04-16T14:10:00Z</dcterms:created>
  <dcterms:modified xsi:type="dcterms:W3CDTF">2021-04-16T14:10:00Z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0x010100C9A4C0B15B1B094D83F7D377BD493FBF</vt:lpwstr>
  </property>
</Properties>
</file>