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950D" w14:textId="77777777" w:rsidR="00F638A9" w:rsidRDefault="00FB16D0" w:rsidP="00D578DB">
      <w:pPr>
        <w:spacing w:before="100" w:beforeAutospacing="1" w:after="100" w:afterAutospacing="1" w:line="240" w:lineRule="auto"/>
        <w:jc w:val="center"/>
        <w:rPr>
          <w:rFonts w:ascii="Arial" w:eastAsia="Times New Roman" w:hAnsi="Arial" w:cs="Arial"/>
          <w:b/>
        </w:rPr>
      </w:pPr>
      <w:r>
        <w:rPr>
          <w:rFonts w:ascii="Arial" w:hAnsi="Arial"/>
          <w:b/>
        </w:rPr>
        <w:t>Convention des Maires - Europe</w:t>
      </w:r>
    </w:p>
    <w:p w14:paraId="2F3DB8D0" w14:textId="1E722F7D" w:rsidR="00425B8A" w:rsidRPr="008A20C9" w:rsidRDefault="00C62C27" w:rsidP="00F638A9">
      <w:pPr>
        <w:spacing w:after="100" w:afterAutospacing="1" w:line="240" w:lineRule="auto"/>
        <w:jc w:val="center"/>
        <w:rPr>
          <w:rFonts w:ascii="Arial" w:hAnsi="Arial"/>
        </w:rPr>
      </w:pPr>
      <w:r>
        <w:rPr>
          <w:rFonts w:ascii="Arial" w:hAnsi="Arial"/>
        </w:rPr>
        <w:t xml:space="preserve">Redoublons nos efforts pour une Europe plus juste et neutre sur le plan </w:t>
      </w:r>
      <w:r w:rsidRPr="008A20C9">
        <w:rPr>
          <w:rFonts w:ascii="Arial" w:hAnsi="Arial"/>
        </w:rPr>
        <w:t>climatique</w:t>
      </w:r>
    </w:p>
    <w:p w14:paraId="6866CF2F" w14:textId="7D7EE35B" w:rsidR="002B5EEC" w:rsidRPr="008A20C9" w:rsidRDefault="002B5EEC" w:rsidP="002B5EEC">
      <w:pPr>
        <w:spacing w:after="100" w:afterAutospacing="1" w:line="240" w:lineRule="auto"/>
        <w:jc w:val="center"/>
        <w:rPr>
          <w:rFonts w:ascii="Arial" w:eastAsia="Times New Roman" w:hAnsi="Arial" w:cs="Arial"/>
        </w:rPr>
      </w:pPr>
      <w:r w:rsidRPr="008A20C9">
        <w:rPr>
          <w:rFonts w:ascii="Arial" w:eastAsia="Times New Roman" w:hAnsi="Arial" w:cs="Arial"/>
        </w:rPr>
        <w:t xml:space="preserve">&amp; Mettons en œuvre un plan d'action sur l'énergie durable et le climat </w:t>
      </w:r>
      <w:r w:rsidRPr="008A20C9">
        <w:rPr>
          <w:rFonts w:ascii="Arial" w:eastAsia="Times New Roman" w:hAnsi="Arial" w:cs="Arial"/>
        </w:rPr>
        <w:br/>
        <w:t>(Engageons-nous</w:t>
      </w:r>
      <w:r w:rsidR="00F91648">
        <w:rPr>
          <w:rFonts w:ascii="Arial" w:eastAsia="Times New Roman" w:hAnsi="Arial" w:cs="Arial"/>
        </w:rPr>
        <w:t xml:space="preserve"> </w:t>
      </w:r>
      <w:r w:rsidR="00F91648" w:rsidRPr="00F91648">
        <w:rPr>
          <w:rFonts w:ascii="Arial" w:eastAsia="Times New Roman" w:hAnsi="Arial" w:cs="Arial"/>
        </w:rPr>
        <w:t>séparément</w:t>
      </w:r>
      <w:r w:rsidRPr="008A20C9">
        <w:rPr>
          <w:rFonts w:ascii="Arial" w:eastAsia="Times New Roman" w:hAnsi="Arial" w:cs="Arial"/>
        </w:rPr>
        <w:t>)</w:t>
      </w:r>
    </w:p>
    <w:p w14:paraId="6DE7DA07" w14:textId="77777777" w:rsidR="0091604A" w:rsidRPr="004D591D" w:rsidRDefault="0091604A" w:rsidP="00425B8A">
      <w:pPr>
        <w:spacing w:before="100" w:beforeAutospacing="1" w:after="100" w:afterAutospacing="1" w:line="240" w:lineRule="auto"/>
        <w:jc w:val="center"/>
        <w:rPr>
          <w:rFonts w:ascii="Arial" w:eastAsia="Times New Roman" w:hAnsi="Arial" w:cs="Arial"/>
          <w:b/>
        </w:rPr>
      </w:pPr>
      <w:r w:rsidRPr="00A47FC9">
        <w:rPr>
          <w:rFonts w:ascii="Arial" w:hAnsi="Arial" w:cs="Arial"/>
          <w:noProof/>
          <w:lang w:eastAsia="fr-FR"/>
        </w:rPr>
        <w:drawing>
          <wp:anchor distT="0" distB="0" distL="114300" distR="114300" simplePos="0" relativeHeight="251656192" behindDoc="1" locked="0" layoutInCell="1" allowOverlap="1" wp14:anchorId="03A05977" wp14:editId="5E361489">
            <wp:simplePos x="0" y="0"/>
            <wp:positionH relativeFrom="column">
              <wp:posOffset>-353695</wp:posOffset>
            </wp:positionH>
            <wp:positionV relativeFrom="paragraph">
              <wp:posOffset>306705</wp:posOffset>
            </wp:positionV>
            <wp:extent cx="266065" cy="525780"/>
            <wp:effectExtent l="0" t="0" r="635" b="7620"/>
            <wp:wrapThrough wrapText="bothSides">
              <wp:wrapPolygon edited="0">
                <wp:start x="0" y="0"/>
                <wp:lineTo x="0" y="21130"/>
                <wp:lineTo x="20105" y="21130"/>
                <wp:lineTo x="20105" y="0"/>
                <wp:lineTo x="0" y="0"/>
              </wp:wrapPolygon>
            </wp:wrapThrough>
            <wp:docPr id="15" name="Picture 15" descr="Adhesion_Conven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dhesion_Convention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5" cy="525780"/>
                    </a:xfrm>
                    <a:prstGeom prst="rect">
                      <a:avLst/>
                    </a:prstGeom>
                    <a:noFill/>
                    <a:ln>
                      <a:noFill/>
                    </a:ln>
                  </pic:spPr>
                </pic:pic>
              </a:graphicData>
            </a:graphic>
          </wp:anchor>
        </w:drawing>
      </w:r>
    </w:p>
    <w:p w14:paraId="72A43B69" w14:textId="21C34B37" w:rsidR="003B2D6E" w:rsidRPr="004D591D" w:rsidRDefault="003B2D6E" w:rsidP="72BBD863">
      <w:pPr>
        <w:spacing w:before="100" w:beforeAutospacing="1" w:after="100" w:afterAutospacing="1" w:line="240" w:lineRule="auto"/>
        <w:jc w:val="both"/>
        <w:rPr>
          <w:rFonts w:ascii="Arial" w:eastAsia="Times New Roman" w:hAnsi="Arial" w:cs="Arial"/>
        </w:rPr>
      </w:pPr>
      <w:r w:rsidRPr="72BBD863">
        <w:rPr>
          <w:rFonts w:ascii="Arial" w:hAnsi="Arial"/>
        </w:rPr>
        <w:t xml:space="preserve">Nous, maires de toute l'Europe, nous engageons </w:t>
      </w:r>
      <w:r w:rsidRPr="72BBD863">
        <w:rPr>
          <w:rFonts w:ascii="Arial" w:hAnsi="Arial"/>
          <w:b/>
          <w:bCs/>
        </w:rPr>
        <w:t>à renforcer nos ambitions climatiques et à agir</w:t>
      </w:r>
      <w:r w:rsidRPr="72BBD863">
        <w:rPr>
          <w:rFonts w:ascii="Arial" w:hAnsi="Arial"/>
        </w:rPr>
        <w:t xml:space="preserve"> dans un effort commun et au rythme imposé par l’évolution scientifique pour maintenir l’augmentation de la température </w:t>
      </w:r>
      <w:r w:rsidR="4522EF3B" w:rsidRPr="72BBD863">
        <w:rPr>
          <w:rFonts w:ascii="Arial" w:hAnsi="Arial"/>
        </w:rPr>
        <w:t xml:space="preserve">mondiale </w:t>
      </w:r>
      <w:r w:rsidRPr="72BBD863">
        <w:rPr>
          <w:rFonts w:ascii="Arial" w:hAnsi="Arial"/>
        </w:rPr>
        <w:t>en dessous de 1,5 °C, objectif le plus ambitieux de l’Accord de Paris.</w:t>
      </w:r>
    </w:p>
    <w:p w14:paraId="21880CEE" w14:textId="2BE211FE" w:rsidR="00D507F4" w:rsidRPr="004D591D" w:rsidRDefault="001D24AE" w:rsidP="72BBD863">
      <w:pPr>
        <w:spacing w:before="100" w:beforeAutospacing="1" w:after="100" w:afterAutospacing="1" w:line="240" w:lineRule="auto"/>
        <w:jc w:val="both"/>
        <w:rPr>
          <w:rFonts w:ascii="Arial" w:eastAsia="Times New Roman" w:hAnsi="Arial" w:cs="Arial"/>
        </w:rPr>
      </w:pPr>
      <w:r w:rsidRPr="72BBD863">
        <w:rPr>
          <w:rFonts w:ascii="Arial" w:hAnsi="Arial"/>
        </w:rPr>
        <w:t xml:space="preserve">Depuis des années déjà, </w:t>
      </w:r>
      <w:r w:rsidR="70E0BDFF" w:rsidRPr="72BBD863">
        <w:rPr>
          <w:rFonts w:ascii="Arial" w:hAnsi="Arial"/>
        </w:rPr>
        <w:t>l</w:t>
      </w:r>
      <w:r w:rsidRPr="72BBD863">
        <w:rPr>
          <w:rFonts w:ascii="Arial" w:hAnsi="Arial"/>
        </w:rPr>
        <w:t xml:space="preserve">es villes traduisent </w:t>
      </w:r>
      <w:r w:rsidRPr="72BBD863">
        <w:rPr>
          <w:rFonts w:ascii="Arial" w:hAnsi="Arial"/>
          <w:b/>
          <w:bCs/>
        </w:rPr>
        <w:t>les défis climatiques et environnementaux en opportunités</w:t>
      </w:r>
      <w:r w:rsidRPr="72BBD863">
        <w:rPr>
          <w:rFonts w:ascii="Arial" w:hAnsi="Arial"/>
        </w:rPr>
        <w:t>.</w:t>
      </w:r>
      <w:r w:rsidRPr="72BBD863">
        <w:rPr>
          <w:rFonts w:ascii="Arial" w:hAnsi="Arial"/>
          <w:b/>
          <w:bCs/>
        </w:rPr>
        <w:t xml:space="preserve"> Le temps est venu d'en faire une priorité absolue.</w:t>
      </w:r>
    </w:p>
    <w:p w14:paraId="7B64BB95" w14:textId="2DB060B8" w:rsidR="00785BFB" w:rsidRPr="004D591D" w:rsidRDefault="00526A23" w:rsidP="72BBD863">
      <w:pPr>
        <w:spacing w:before="100" w:beforeAutospacing="1" w:after="100" w:afterAutospacing="1" w:line="240" w:lineRule="auto"/>
        <w:jc w:val="both"/>
        <w:rPr>
          <w:rFonts w:ascii="Arial" w:eastAsia="Times New Roman" w:hAnsi="Arial" w:cs="Arial"/>
        </w:rPr>
      </w:pPr>
      <w:r w:rsidRPr="72BBD863">
        <w:rPr>
          <w:rFonts w:ascii="Arial" w:hAnsi="Arial"/>
        </w:rPr>
        <w:t xml:space="preserve">Nous, signataires de la Convention des </w:t>
      </w:r>
      <w:r w:rsidR="2E7671CE" w:rsidRPr="72BBD863">
        <w:rPr>
          <w:rFonts w:ascii="Arial" w:hAnsi="Arial"/>
        </w:rPr>
        <w:t>M</w:t>
      </w:r>
      <w:r w:rsidRPr="72BBD863">
        <w:rPr>
          <w:rFonts w:ascii="Arial" w:hAnsi="Arial"/>
        </w:rPr>
        <w:t>aires - Europe, nous engag</w:t>
      </w:r>
      <w:r w:rsidR="0E258F56" w:rsidRPr="72BBD863">
        <w:rPr>
          <w:rFonts w:ascii="Arial" w:hAnsi="Arial"/>
        </w:rPr>
        <w:t>eon</w:t>
      </w:r>
      <w:r w:rsidRPr="72BBD863">
        <w:rPr>
          <w:rFonts w:ascii="Arial" w:hAnsi="Arial"/>
        </w:rPr>
        <w:t xml:space="preserve">s à conduire chacun sur cette voie. Nous veillerons à ce que nos politiques et nos programmes ne délaissent ni population ni territoire en route. </w:t>
      </w:r>
    </w:p>
    <w:p w14:paraId="627D3B03" w14:textId="0BC2B83D" w:rsidR="00F80A91" w:rsidRPr="004D591D" w:rsidRDefault="00785BFB" w:rsidP="72BBD863">
      <w:pPr>
        <w:spacing w:before="100" w:beforeAutospacing="1" w:after="100" w:afterAutospacing="1" w:line="240" w:lineRule="auto"/>
        <w:jc w:val="both"/>
        <w:rPr>
          <w:rFonts w:ascii="Arial" w:eastAsia="Times New Roman" w:hAnsi="Arial" w:cs="Arial"/>
          <w:b/>
          <w:bCs/>
        </w:rPr>
      </w:pPr>
      <w:r w:rsidRPr="72BBD863">
        <w:rPr>
          <w:rFonts w:ascii="Arial" w:hAnsi="Arial"/>
        </w:rPr>
        <w:t xml:space="preserve">La transition vers une Europe climatiquement neutre aura des répercussions dans tous les domaines de nos sociétés. En tant que responsables locaux, nous devons </w:t>
      </w:r>
      <w:r w:rsidR="657B1F87" w:rsidRPr="72BBD863">
        <w:rPr>
          <w:rFonts w:ascii="Arial" w:hAnsi="Arial"/>
        </w:rPr>
        <w:t xml:space="preserve">garder </w:t>
      </w:r>
      <w:r w:rsidRPr="72BBD863">
        <w:rPr>
          <w:rFonts w:ascii="Arial" w:hAnsi="Arial"/>
        </w:rPr>
        <w:t>un œil attentif sur ces conséquences possibles afin de garantir l'équité et l</w:t>
      </w:r>
      <w:r w:rsidR="0E4D9442" w:rsidRPr="72BBD863">
        <w:rPr>
          <w:rFonts w:ascii="Arial" w:hAnsi="Arial"/>
        </w:rPr>
        <w:t>’inc</w:t>
      </w:r>
      <w:r w:rsidR="42945E47" w:rsidRPr="72BBD863">
        <w:rPr>
          <w:rFonts w:ascii="Arial" w:hAnsi="Arial"/>
        </w:rPr>
        <w:t>lusion</w:t>
      </w:r>
      <w:r w:rsidRPr="72BBD863">
        <w:rPr>
          <w:rFonts w:ascii="Arial" w:hAnsi="Arial"/>
        </w:rPr>
        <w:t xml:space="preserve">. </w:t>
      </w:r>
      <w:r w:rsidRPr="72BBD863">
        <w:rPr>
          <w:rFonts w:ascii="Arial" w:hAnsi="Arial"/>
          <w:b/>
          <w:bCs/>
        </w:rPr>
        <w:t xml:space="preserve">La seule transition que nous envisageons est équitable, inclusive et respectueuse de nous, citoyens du monde, et des ressources de notre planète. </w:t>
      </w:r>
    </w:p>
    <w:p w14:paraId="794DD3E7" w14:textId="77777777" w:rsidR="00F80A91" w:rsidRPr="00AE797F" w:rsidRDefault="009F0F20">
      <w:pPr>
        <w:spacing w:before="100" w:beforeAutospacing="1" w:after="100" w:afterAutospacing="1" w:line="240" w:lineRule="auto"/>
        <w:jc w:val="both"/>
        <w:rPr>
          <w:rFonts w:ascii="Arial" w:hAnsi="Arial" w:cs="Arial"/>
          <w:spacing w:val="-8"/>
        </w:rPr>
      </w:pPr>
      <w:r>
        <w:rPr>
          <w:rFonts w:ascii="Arial" w:hAnsi="Arial"/>
          <w:b/>
        </w:rPr>
        <w:t>Notre vision consiste à agir pour que, d'ici 2050, nous vivions tous dans des villes décarbonisées et résilientes d’un point de vue climatique, avec un accès à une énergie abordable, sûre et durable</w:t>
      </w:r>
      <w:r>
        <w:rPr>
          <w:rFonts w:ascii="Arial" w:hAnsi="Arial"/>
        </w:rPr>
        <w:t>. Dans le cadre de l’initiative de la Convention des Maires - Europe, nous continuerons à (1) réduire les émissions de gaz à effet de serre sur notre territoire, (2) accroître la résilience, nous préparer aux effets néfastes du changement climatique et (3) lutter contre la pauvreté énergétique, action clé pour assurer une transition juste.</w:t>
      </w:r>
    </w:p>
    <w:p w14:paraId="39C741C0" w14:textId="6D911F9E" w:rsidR="000C6AB8" w:rsidRPr="004D591D" w:rsidRDefault="00FB16D0" w:rsidP="72BBD863">
      <w:pPr>
        <w:spacing w:before="100" w:beforeAutospacing="1" w:after="100" w:afterAutospacing="1" w:line="240" w:lineRule="auto"/>
        <w:jc w:val="both"/>
        <w:rPr>
          <w:rFonts w:ascii="Arial" w:eastAsia="Times New Roman" w:hAnsi="Arial" w:cs="Arial"/>
          <w:noProof/>
          <w:color w:val="000000" w:themeColor="text1"/>
        </w:rPr>
      </w:pPr>
      <w:r>
        <w:rPr>
          <w:rFonts w:ascii="Arial" w:hAnsi="Arial"/>
          <w:color w:val="000000" w:themeColor="text1"/>
        </w:rPr>
        <w:t>Nous sommes pleinement conscients que chaque État membre, région et ville de l'UE se trouve à un stade différent de sa transition, et que chacun dispose de ses propres ressources pour répondre aux ambitions définies dans l'</w:t>
      </w:r>
      <w:r w:rsidR="5F77F0E3">
        <w:rPr>
          <w:rFonts w:ascii="Arial" w:hAnsi="Arial"/>
          <w:color w:val="000000" w:themeColor="text1"/>
        </w:rPr>
        <w:t>A</w:t>
      </w:r>
      <w:r>
        <w:rPr>
          <w:rFonts w:ascii="Arial" w:hAnsi="Arial"/>
          <w:color w:val="000000" w:themeColor="text1"/>
        </w:rPr>
        <w:t xml:space="preserve">ccord de Paris. </w:t>
      </w:r>
      <w:r>
        <w:rPr>
          <w:rFonts w:ascii="Arial" w:hAnsi="Arial"/>
        </w:rPr>
        <w:t>Nous reconnaissons une fois de plus notre responsabilité collective dans la lutte contre la crise climatique. Ces nombreux défis requièrent une réponse politique forte à tous les niveaux de gouvernance. La Convention des Maires - Europe est avant tout un mouvement de maires engagés qui partagent des solutions locales et s'inspirent mutuellement dans le but de concrétiser cette vision.</w:t>
      </w:r>
      <w:r w:rsidRPr="72BBD863">
        <w:rPr>
          <w:rFonts w:ascii="Arial" w:hAnsi="Arial"/>
          <w:color w:val="000000"/>
          <w:shd w:val="clear" w:color="auto" w:fill="FFFFFF"/>
        </w:rPr>
        <w:t xml:space="preserve"> </w:t>
      </w:r>
    </w:p>
    <w:p w14:paraId="2C322DE8" w14:textId="4F995EA7" w:rsidR="003D4F20" w:rsidRPr="004D591D" w:rsidRDefault="004013F0" w:rsidP="72BBD863">
      <w:pPr>
        <w:spacing w:before="100" w:beforeAutospacing="1" w:after="100" w:afterAutospacing="1" w:line="240" w:lineRule="auto"/>
        <w:jc w:val="both"/>
        <w:rPr>
          <w:rFonts w:ascii="Arial" w:eastAsia="Times New Roman" w:hAnsi="Arial" w:cs="Arial"/>
          <w:noProof/>
        </w:rPr>
      </w:pPr>
      <w:r w:rsidRPr="72BBD863">
        <w:rPr>
          <w:rFonts w:ascii="Arial" w:hAnsi="Arial"/>
        </w:rPr>
        <w:t xml:space="preserve">Nous </w:t>
      </w:r>
      <w:r w:rsidR="38DDF998" w:rsidRPr="72BBD863">
        <w:rPr>
          <w:rFonts w:ascii="Arial" w:hAnsi="Arial"/>
        </w:rPr>
        <w:t>nous engageons à faire notre part</w:t>
      </w:r>
      <w:r w:rsidRPr="72BBD863">
        <w:rPr>
          <w:rFonts w:ascii="Arial" w:hAnsi="Arial"/>
        </w:rPr>
        <w:t xml:space="preserve"> en entreprenant les actions suivantes : </w:t>
      </w:r>
    </w:p>
    <w:p w14:paraId="1C17D7E1" w14:textId="77777777" w:rsidR="00F86E5C" w:rsidRPr="004D591D" w:rsidRDefault="00C62C27" w:rsidP="00C62C27">
      <w:pPr>
        <w:pStyle w:val="ListParagraph"/>
        <w:numPr>
          <w:ilvl w:val="0"/>
          <w:numId w:val="5"/>
        </w:numPr>
        <w:spacing w:before="100" w:beforeAutospacing="1" w:after="100" w:afterAutospacing="1" w:line="240" w:lineRule="auto"/>
        <w:jc w:val="both"/>
        <w:rPr>
          <w:rFonts w:ascii="Arial" w:eastAsia="Times New Roman" w:hAnsi="Arial" w:cs="Arial"/>
        </w:rPr>
      </w:pPr>
      <w:r>
        <w:rPr>
          <w:rFonts w:ascii="Arial" w:hAnsi="Arial"/>
          <w:b/>
          <w:bCs/>
        </w:rPr>
        <w:t>S’ENGAGER</w:t>
      </w:r>
      <w:r>
        <w:rPr>
          <w:rFonts w:ascii="Arial" w:hAnsi="Arial"/>
          <w:bCs/>
        </w:rPr>
        <w:t xml:space="preserve"> à fixer des objectifs à moyen et long terme conformes aux objectifs de l'UE et au moins aussi ambitieux que nos objectifs nationaux. Notre objectif est de parvenir à la neutralité climatique d'ici 2050.  Compte tenu de l'urgence climatique actuelle, nous ferons de l'action en faveur du climat notre priorité et la communiquerons à nos citoyens.</w:t>
      </w:r>
    </w:p>
    <w:p w14:paraId="59C187DC" w14:textId="77777777" w:rsidR="00964023" w:rsidRPr="00856ABF" w:rsidRDefault="00964023" w:rsidP="007D5E40">
      <w:pPr>
        <w:pStyle w:val="ListParagraph"/>
        <w:spacing w:before="100" w:beforeAutospacing="1" w:after="100" w:afterAutospacing="1" w:line="240" w:lineRule="auto"/>
        <w:jc w:val="both"/>
        <w:rPr>
          <w:rFonts w:ascii="Arial" w:eastAsia="Times New Roman" w:hAnsi="Arial" w:cs="Arial"/>
        </w:rPr>
      </w:pPr>
    </w:p>
    <w:p w14:paraId="7085FACE" w14:textId="77777777" w:rsidR="007D5E40" w:rsidRPr="004D591D" w:rsidRDefault="0010274D" w:rsidP="007D5E40">
      <w:pPr>
        <w:pStyle w:val="ListParagraph"/>
        <w:numPr>
          <w:ilvl w:val="0"/>
          <w:numId w:val="5"/>
        </w:numPr>
        <w:spacing w:before="100" w:beforeAutospacing="1" w:after="100" w:afterAutospacing="1" w:line="240" w:lineRule="auto"/>
        <w:jc w:val="both"/>
        <w:rPr>
          <w:rFonts w:ascii="Arial" w:eastAsia="Times New Roman" w:hAnsi="Arial" w:cs="Arial"/>
        </w:rPr>
      </w:pPr>
      <w:r>
        <w:rPr>
          <w:rFonts w:ascii="Arial" w:hAnsi="Arial"/>
          <w:b/>
          <w:bCs/>
        </w:rPr>
        <w:lastRenderedPageBreak/>
        <w:t>IMPLIQUER</w:t>
      </w:r>
      <w:r>
        <w:rPr>
          <w:rFonts w:ascii="Arial" w:hAnsi="Arial"/>
          <w:bCs/>
        </w:rPr>
        <w:t xml:space="preserve"> nos concitoyens, nos entreprises et nos gouvernements à tous les niveaux dans la mise en œuvre de cette vision et dans la transformation de nos systèmes sociaux et économiques.</w:t>
      </w:r>
      <w:r>
        <w:rPr>
          <w:rFonts w:ascii="Arial" w:hAnsi="Arial"/>
        </w:rPr>
        <w:t xml:space="preserve"> </w:t>
      </w:r>
      <w:r>
        <w:rPr>
          <w:rFonts w:ascii="Arial" w:hAnsi="Arial"/>
          <w:bCs/>
        </w:rPr>
        <w:t>Nous visons à conclure un pacte climatique local avec tous les acteurs qui nous aideront à atteindre ces objectifs.</w:t>
      </w:r>
    </w:p>
    <w:p w14:paraId="5EF3A2A7" w14:textId="77777777" w:rsidR="00EA0865" w:rsidRPr="00856ABF" w:rsidRDefault="00EA0865" w:rsidP="007D5E40">
      <w:pPr>
        <w:pStyle w:val="ListParagraph"/>
        <w:spacing w:before="100" w:beforeAutospacing="1" w:after="100" w:afterAutospacing="1" w:line="240" w:lineRule="auto"/>
        <w:jc w:val="both"/>
        <w:rPr>
          <w:rFonts w:ascii="Arial" w:eastAsia="Times New Roman" w:hAnsi="Arial" w:cs="Arial"/>
        </w:rPr>
      </w:pPr>
    </w:p>
    <w:p w14:paraId="43B3B736" w14:textId="77777777" w:rsidR="003B2D6E" w:rsidRPr="004D591D" w:rsidRDefault="003B2D6E" w:rsidP="007D5E40">
      <w:pPr>
        <w:pStyle w:val="ListParagraph"/>
        <w:numPr>
          <w:ilvl w:val="0"/>
          <w:numId w:val="5"/>
        </w:numPr>
        <w:spacing w:before="100" w:beforeAutospacing="1" w:after="100" w:afterAutospacing="1" w:line="240" w:lineRule="auto"/>
        <w:jc w:val="both"/>
        <w:rPr>
          <w:rFonts w:ascii="Arial" w:eastAsia="Times New Roman" w:hAnsi="Arial" w:cs="Arial"/>
        </w:rPr>
      </w:pPr>
      <w:r>
        <w:rPr>
          <w:rFonts w:ascii="Arial" w:hAnsi="Arial"/>
          <w:b/>
          <w:bCs/>
        </w:rPr>
        <w:t>AGIR</w:t>
      </w:r>
      <w:r>
        <w:rPr>
          <w:rFonts w:ascii="Arial" w:hAnsi="Arial"/>
          <w:bCs/>
        </w:rPr>
        <w:t>, maintenant et ensemble, pour prendre les devants et accélérer la transition nécessaire. Nous élaborerons, mettrons en œuvre et rendrons compte, dans les délais fixés, d'un plan d'action pour atteindre nos objectifs. Nos plans comprendront des dispositions sur la manière d'atténuer le changement climatique et de s'y adapter, tout en restant inclusifs.</w:t>
      </w:r>
    </w:p>
    <w:p w14:paraId="60886496" w14:textId="77777777" w:rsidR="00D72AAB" w:rsidRPr="00856ABF" w:rsidRDefault="00D72AAB" w:rsidP="00D72AAB">
      <w:pPr>
        <w:pStyle w:val="ListParagraph"/>
        <w:jc w:val="both"/>
        <w:rPr>
          <w:rFonts w:ascii="Arial" w:eastAsia="Times New Roman" w:hAnsi="Arial" w:cs="Arial"/>
        </w:rPr>
      </w:pPr>
    </w:p>
    <w:p w14:paraId="6B87C3C1" w14:textId="20E41F44" w:rsidR="00D72AAB" w:rsidRPr="004D591D" w:rsidRDefault="00D72AAB" w:rsidP="72BBD863">
      <w:pPr>
        <w:pStyle w:val="ListParagraph"/>
        <w:numPr>
          <w:ilvl w:val="0"/>
          <w:numId w:val="5"/>
        </w:numPr>
        <w:spacing w:before="100" w:beforeAutospacing="1" w:after="100" w:afterAutospacing="1" w:line="240" w:lineRule="auto"/>
        <w:jc w:val="both"/>
        <w:rPr>
          <w:rFonts w:ascii="Arial" w:eastAsia="Times New Roman" w:hAnsi="Arial" w:cs="Arial"/>
        </w:rPr>
      </w:pPr>
      <w:r w:rsidRPr="72BBD863">
        <w:rPr>
          <w:rFonts w:ascii="Arial" w:hAnsi="Arial"/>
          <w:b/>
          <w:bCs/>
        </w:rPr>
        <w:t>TISSER UN RÉSEAU</w:t>
      </w:r>
      <w:r w:rsidRPr="72BBD863">
        <w:rPr>
          <w:rFonts w:ascii="Arial" w:hAnsi="Arial"/>
        </w:rPr>
        <w:t xml:space="preserve"> avec d'autres maires et responsables locaux, en Europe et ailleurs, pour nous inspirer mutuellement. Nous les encouragerons à nous rejoindre dans le mouvement de la Convention mondiale des </w:t>
      </w:r>
      <w:r w:rsidR="38E7FF3A" w:rsidRPr="72BBD863">
        <w:rPr>
          <w:rFonts w:ascii="Arial" w:hAnsi="Arial"/>
        </w:rPr>
        <w:t>M</w:t>
      </w:r>
      <w:r w:rsidRPr="72BBD863">
        <w:rPr>
          <w:rFonts w:ascii="Arial" w:hAnsi="Arial"/>
        </w:rPr>
        <w:t xml:space="preserve">aires, où qu'ils se trouvent dans le monde, s'ils adhèrent aux objectifs et à la vision décrits ici. </w:t>
      </w:r>
    </w:p>
    <w:p w14:paraId="526DA737" w14:textId="77777777" w:rsidR="00370C81" w:rsidRPr="004D591D" w:rsidRDefault="00EA0865" w:rsidP="007D5E40">
      <w:pPr>
        <w:spacing w:before="100" w:beforeAutospacing="1" w:after="100" w:afterAutospacing="1" w:line="240" w:lineRule="auto"/>
        <w:jc w:val="both"/>
        <w:rPr>
          <w:rFonts w:ascii="Arial" w:eastAsia="Times New Roman" w:hAnsi="Arial" w:cs="Arial"/>
        </w:rPr>
      </w:pPr>
      <w:r>
        <w:rPr>
          <w:rFonts w:ascii="Arial" w:hAnsi="Arial"/>
        </w:rPr>
        <w:t xml:space="preserve">Nous, signataires de la Convention des Maires - Europe, affirmons que nous pouvons prendre des mesures dès aujourd'hui </w:t>
      </w:r>
      <w:r>
        <w:rPr>
          <w:rFonts w:ascii="Arial" w:hAnsi="Arial"/>
          <w:b/>
        </w:rPr>
        <w:t>(pour s’engager, impliquer, agir et tisser un réseau)</w:t>
      </w:r>
      <w:r>
        <w:rPr>
          <w:rFonts w:ascii="Arial" w:hAnsi="Arial"/>
        </w:rPr>
        <w:t xml:space="preserve"> pour assurer le bien-être des générations présentes et futures. Ensemble, nous travaillerons à traduire notre vision en réalité.</w:t>
      </w:r>
    </w:p>
    <w:p w14:paraId="53B4DC98" w14:textId="77777777" w:rsidR="003B2D6E" w:rsidRPr="004D591D" w:rsidRDefault="007D5E40" w:rsidP="007D5E40">
      <w:pPr>
        <w:spacing w:before="100" w:beforeAutospacing="1" w:after="100" w:afterAutospacing="1" w:line="240" w:lineRule="auto"/>
        <w:jc w:val="both"/>
        <w:rPr>
          <w:rFonts w:ascii="Arial" w:eastAsia="Times New Roman" w:hAnsi="Arial" w:cs="Arial"/>
        </w:rPr>
      </w:pPr>
      <w:bookmarkStart w:id="0" w:name="Texte8"/>
      <w:r w:rsidRPr="00AE797F">
        <w:rPr>
          <w:rFonts w:ascii="Arial" w:hAnsi="Arial" w:cs="Arial"/>
          <w:noProof/>
          <w:lang w:eastAsia="fr-FR"/>
        </w:rPr>
        <w:drawing>
          <wp:anchor distT="0" distB="0" distL="114300" distR="114300" simplePos="0" relativeHeight="251658240" behindDoc="1" locked="0" layoutInCell="1" allowOverlap="1" wp14:anchorId="1EC25DA9" wp14:editId="218FE9B9">
            <wp:simplePos x="0" y="0"/>
            <wp:positionH relativeFrom="column">
              <wp:posOffset>4608444</wp:posOffset>
            </wp:positionH>
            <wp:positionV relativeFrom="paragraph">
              <wp:posOffset>63390</wp:posOffset>
            </wp:positionV>
            <wp:extent cx="247650" cy="495300"/>
            <wp:effectExtent l="0" t="0" r="0" b="0"/>
            <wp:wrapThrough wrapText="bothSides">
              <wp:wrapPolygon edited="0">
                <wp:start x="0" y="0"/>
                <wp:lineTo x="0" y="20769"/>
                <wp:lineTo x="19938" y="20769"/>
                <wp:lineTo x="19938" y="0"/>
                <wp:lineTo x="0" y="0"/>
              </wp:wrapPolygon>
            </wp:wrapThrough>
            <wp:docPr id="16" name="Picture 16" descr="Adhesion_Conven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dhesion_Conventi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495300"/>
                    </a:xfrm>
                    <a:prstGeom prst="rect">
                      <a:avLst/>
                    </a:prstGeom>
                    <a:noFill/>
                    <a:ln>
                      <a:noFill/>
                    </a:ln>
                  </pic:spPr>
                </pic:pic>
              </a:graphicData>
            </a:graphic>
          </wp:anchor>
        </w:drawing>
      </w:r>
      <w:bookmarkEnd w:id="0"/>
      <w:r w:rsidRPr="72BBD863">
        <w:rPr>
          <w:rFonts w:ascii="Arial" w:hAnsi="Arial"/>
        </w:rPr>
        <w:t>Nous comptons sur le soutien de nos gouvernements nationaux et des institutions européennes pour fournir les ressources politiques, techniques et financières qui correspondent au niveau de nos ambitions.</w:t>
      </w:r>
    </w:p>
    <w:p w14:paraId="7F133450" w14:textId="77777777" w:rsidR="002B5EEC" w:rsidRPr="00F91648" w:rsidRDefault="002B5EEC" w:rsidP="002B5EEC">
      <w:pPr>
        <w:rPr>
          <w:rFonts w:ascii="Arial" w:hAnsi="Arial" w:cs="Arial"/>
          <w:b/>
          <w:bCs/>
          <w:color w:val="76923C"/>
        </w:rPr>
      </w:pPr>
    </w:p>
    <w:p w14:paraId="7AAB7747" w14:textId="77777777" w:rsidR="000A73F7" w:rsidRPr="00856ABF" w:rsidRDefault="000A73F7" w:rsidP="000A73F7">
      <w:pPr>
        <w:rPr>
          <w:rFonts w:ascii="Arial" w:hAnsi="Arial" w:cs="Arial"/>
          <w:b/>
          <w:bCs/>
          <w:color w:val="76923C"/>
        </w:rPr>
      </w:pPr>
    </w:p>
    <w:bookmarkStart w:id="1" w:name="Texte10"/>
    <w:p w14:paraId="1F0BD4F5" w14:textId="27D9C61C" w:rsidR="000A73F7" w:rsidRDefault="000A73F7" w:rsidP="000A73F7">
      <w:pPr>
        <w:pStyle w:val="NormalWeb"/>
        <w:spacing w:before="0" w:beforeAutospacing="0" w:after="0" w:afterAutospacing="0" w:line="360" w:lineRule="auto"/>
        <w:jc w:val="right"/>
        <w:rPr>
          <w:rFonts w:ascii="Arial" w:hAnsi="Arial" w:cs="Arial"/>
          <w:b/>
          <w:bCs/>
          <w:color w:val="76923C"/>
          <w:sz w:val="22"/>
          <w:szCs w:val="22"/>
        </w:rPr>
      </w:pPr>
      <w:r>
        <w:rPr>
          <w:rFonts w:ascii="Arial" w:hAnsi="Arial" w:cs="Arial"/>
          <w:b/>
          <w:bCs/>
          <w:color w:val="76923C"/>
          <w:sz w:val="22"/>
          <w:szCs w:val="22"/>
        </w:rPr>
        <w:fldChar w:fldCharType="begin" w:fldLock="1">
          <w:ffData>
            <w:name w:val=""/>
            <w:enabled/>
            <w:calcOnExit w:val="0"/>
            <w:textInput>
              <w:default w:val="[Nom et fonction de la personne signataire de cet engagement]"/>
            </w:textInput>
          </w:ffData>
        </w:fldChar>
      </w:r>
      <w:r>
        <w:rPr>
          <w:rFonts w:ascii="Arial" w:hAnsi="Arial" w:cs="Arial"/>
          <w:b/>
          <w:bCs/>
          <w:color w:val="76923C"/>
          <w:sz w:val="22"/>
          <w:szCs w:val="22"/>
        </w:rPr>
        <w:instrText xml:space="preserve"> FORMTEXT </w:instrText>
      </w:r>
      <w:r>
        <w:rPr>
          <w:rFonts w:ascii="Arial" w:hAnsi="Arial" w:cs="Arial"/>
          <w:b/>
          <w:bCs/>
          <w:color w:val="76923C"/>
          <w:sz w:val="22"/>
          <w:szCs w:val="22"/>
        </w:rPr>
      </w:r>
      <w:r>
        <w:rPr>
          <w:rFonts w:ascii="Arial" w:hAnsi="Arial" w:cs="Arial"/>
          <w:b/>
          <w:bCs/>
          <w:color w:val="76923C"/>
          <w:sz w:val="22"/>
          <w:szCs w:val="22"/>
        </w:rPr>
        <w:fldChar w:fldCharType="separate"/>
      </w:r>
      <w:r>
        <w:rPr>
          <w:rFonts w:ascii="Arial" w:hAnsi="Arial"/>
          <w:b/>
          <w:bCs/>
          <w:color w:val="76923C"/>
          <w:sz w:val="22"/>
          <w:szCs w:val="22"/>
        </w:rPr>
        <w:t>[Nom et fonction de la personne signataire de cet engagement]</w:t>
      </w:r>
      <w:r>
        <w:rPr>
          <w:rFonts w:ascii="Arial" w:hAnsi="Arial" w:cs="Arial"/>
          <w:b/>
          <w:bCs/>
          <w:color w:val="76923C"/>
          <w:sz w:val="22"/>
          <w:szCs w:val="22"/>
        </w:rPr>
        <w:fldChar w:fldCharType="end"/>
      </w:r>
    </w:p>
    <w:p w14:paraId="1C31589D" w14:textId="5CD73936" w:rsidR="000A73F7" w:rsidRDefault="000A73F7" w:rsidP="000A73F7">
      <w:pPr>
        <w:pStyle w:val="NormalWeb"/>
        <w:spacing w:before="0" w:beforeAutospacing="0" w:after="0" w:afterAutospacing="0" w:line="360" w:lineRule="auto"/>
        <w:jc w:val="right"/>
        <w:rPr>
          <w:rFonts w:ascii="Arial" w:hAnsi="Arial"/>
          <w:b/>
          <w:bCs/>
          <w:color w:val="76923C"/>
          <w:sz w:val="22"/>
          <w:szCs w:val="22"/>
        </w:rPr>
      </w:pPr>
      <w:r w:rsidRPr="00CF7B19">
        <w:rPr>
          <w:rFonts w:ascii="Arial" w:hAnsi="Arial" w:cs="Arial"/>
          <w:b/>
          <w:bCs/>
          <w:color w:val="76923C"/>
          <w:sz w:val="22"/>
          <w:szCs w:val="22"/>
          <w:highlight w:val="lightGray"/>
        </w:rPr>
        <w:t>[Maires ou représentant politique équivalent]</w:t>
      </w:r>
      <w:r>
        <w:rPr>
          <w:rFonts w:ascii="Arial" w:hAnsi="Arial" w:cs="Arial"/>
          <w:b/>
          <w:bCs/>
          <w:color w:val="76923C"/>
          <w:sz w:val="22"/>
          <w:szCs w:val="22"/>
        </w:rPr>
        <w:t xml:space="preserve"> </w:t>
      </w:r>
      <w:r w:rsidRPr="00CF7B19">
        <w:rPr>
          <w:rFonts w:ascii="Arial" w:hAnsi="Arial" w:cs="Arial"/>
          <w:sz w:val="22"/>
          <w:szCs w:val="22"/>
        </w:rPr>
        <w:t>de</w:t>
      </w:r>
      <w:r w:rsidRPr="00CF7B19">
        <w:rPr>
          <w:rFonts w:ascii="Arial" w:hAnsi="Arial" w:cs="Arial"/>
          <w:b/>
          <w:bCs/>
          <w:sz w:val="22"/>
          <w:szCs w:val="22"/>
        </w:rPr>
        <w:t xml:space="preserve"> </w:t>
      </w:r>
      <w:r w:rsidRPr="00CF7B19">
        <w:rPr>
          <w:rFonts w:ascii="Arial" w:hAnsi="Arial" w:cs="Arial"/>
          <w:b/>
          <w:bCs/>
          <w:color w:val="76923C"/>
          <w:sz w:val="22"/>
          <w:szCs w:val="22"/>
          <w:highlight w:val="lightGray"/>
        </w:rPr>
        <w:t>[nom de la municipalité / de l’autorité locale]</w:t>
      </w:r>
      <w:r>
        <w:rPr>
          <w:rFonts w:ascii="Arial" w:hAnsi="Arial" w:cs="Arial"/>
          <w:b/>
          <w:bCs/>
          <w:color w:val="76923C"/>
          <w:sz w:val="22"/>
          <w:szCs w:val="22"/>
        </w:rPr>
        <w:t xml:space="preserve"> m</w:t>
      </w:r>
      <w:r w:rsidRPr="00CF7B19">
        <w:rPr>
          <w:rFonts w:ascii="Arial" w:hAnsi="Arial"/>
          <w:sz w:val="22"/>
          <w:szCs w:val="22"/>
        </w:rPr>
        <w:t>andaté/e par</w:t>
      </w:r>
      <w:r w:rsidRPr="00CF7B19">
        <w:rPr>
          <w:rFonts w:ascii="Arial" w:hAnsi="Arial"/>
          <w:b/>
          <w:bCs/>
          <w:sz w:val="22"/>
          <w:szCs w:val="22"/>
        </w:rPr>
        <w:t xml:space="preserve"> </w:t>
      </w:r>
      <w:r w:rsidRPr="00A47FC9">
        <w:rPr>
          <w:rFonts w:ascii="Arial" w:hAnsi="Arial" w:cs="Arial"/>
          <w:b/>
          <w:bCs/>
          <w:color w:val="76923C"/>
          <w:sz w:val="22"/>
          <w:szCs w:val="22"/>
        </w:rPr>
        <w:fldChar w:fldCharType="begin" w:fldLock="1">
          <w:ffData>
            <w:name w:val=""/>
            <w:enabled/>
            <w:calcOnExit w:val="0"/>
            <w:textInput>
              <w:default w:val="[conseil municipal ou organe équivalent]"/>
            </w:textInput>
          </w:ffData>
        </w:fldChar>
      </w:r>
      <w:r w:rsidRPr="004D591D">
        <w:rPr>
          <w:rFonts w:ascii="Arial" w:hAnsi="Arial" w:cs="Arial"/>
          <w:b/>
          <w:bCs/>
          <w:color w:val="76923C"/>
          <w:sz w:val="22"/>
          <w:szCs w:val="22"/>
        </w:rPr>
        <w:instrText xml:space="preserve"> FORMTEXT </w:instrText>
      </w:r>
      <w:r w:rsidRPr="00A47FC9">
        <w:rPr>
          <w:rFonts w:ascii="Arial" w:hAnsi="Arial" w:cs="Arial"/>
          <w:b/>
          <w:bCs/>
          <w:color w:val="76923C"/>
          <w:sz w:val="22"/>
          <w:szCs w:val="22"/>
        </w:rPr>
      </w:r>
      <w:r w:rsidRPr="00A47FC9">
        <w:rPr>
          <w:rFonts w:ascii="Arial" w:hAnsi="Arial" w:cs="Arial"/>
          <w:b/>
          <w:bCs/>
          <w:color w:val="76923C"/>
          <w:sz w:val="22"/>
          <w:szCs w:val="22"/>
        </w:rPr>
        <w:fldChar w:fldCharType="separate"/>
      </w:r>
      <w:r>
        <w:rPr>
          <w:rFonts w:ascii="Arial" w:hAnsi="Arial"/>
          <w:b/>
          <w:bCs/>
          <w:color w:val="76923C"/>
          <w:sz w:val="22"/>
          <w:szCs w:val="22"/>
        </w:rPr>
        <w:t>[conseil municipal ou organe équivalent]</w:t>
      </w:r>
      <w:r w:rsidRPr="00A47FC9">
        <w:rPr>
          <w:rFonts w:ascii="Arial" w:hAnsi="Arial" w:cs="Arial"/>
          <w:b/>
          <w:bCs/>
          <w:color w:val="76923C"/>
          <w:sz w:val="22"/>
          <w:szCs w:val="22"/>
        </w:rPr>
        <w:fldChar w:fldCharType="end"/>
      </w:r>
      <w:r>
        <w:rPr>
          <w:rFonts w:ascii="Arial" w:hAnsi="Arial"/>
          <w:b/>
          <w:bCs/>
          <w:color w:val="76923C"/>
          <w:sz w:val="22"/>
          <w:szCs w:val="22"/>
        </w:rPr>
        <w:t xml:space="preserve"> </w:t>
      </w:r>
      <w:r w:rsidRPr="00CF7B19">
        <w:rPr>
          <w:rFonts w:ascii="Arial" w:hAnsi="Arial"/>
          <w:sz w:val="22"/>
          <w:szCs w:val="22"/>
        </w:rPr>
        <w:t>le</w:t>
      </w:r>
      <w:r w:rsidRPr="00CF7B19">
        <w:rPr>
          <w:rFonts w:ascii="Arial" w:hAnsi="Arial"/>
          <w:b/>
          <w:bCs/>
          <w:sz w:val="22"/>
          <w:szCs w:val="22"/>
        </w:rPr>
        <w:t xml:space="preserve"> </w:t>
      </w:r>
      <w:r>
        <w:rPr>
          <w:rFonts w:ascii="Arial" w:hAnsi="Arial" w:cs="Arial"/>
          <w:b/>
          <w:bCs/>
          <w:color w:val="76923C"/>
          <w:sz w:val="22"/>
          <w:szCs w:val="22"/>
        </w:rPr>
        <w:fldChar w:fldCharType="begin" w:fldLock="1">
          <w:ffData>
            <w:name w:val=""/>
            <w:enabled/>
            <w:calcOnExit w:val="0"/>
            <w:textInput>
              <w:default w:val="[date]"/>
            </w:textInput>
          </w:ffData>
        </w:fldChar>
      </w:r>
      <w:r>
        <w:rPr>
          <w:rFonts w:ascii="Arial" w:hAnsi="Arial" w:cs="Arial"/>
          <w:b/>
          <w:bCs/>
          <w:color w:val="76923C"/>
          <w:sz w:val="22"/>
          <w:szCs w:val="22"/>
        </w:rPr>
        <w:instrText xml:space="preserve"> FORMTEXT </w:instrText>
      </w:r>
      <w:r>
        <w:rPr>
          <w:rFonts w:ascii="Arial" w:hAnsi="Arial" w:cs="Arial"/>
          <w:b/>
          <w:bCs/>
          <w:color w:val="76923C"/>
          <w:sz w:val="22"/>
          <w:szCs w:val="22"/>
        </w:rPr>
      </w:r>
      <w:r>
        <w:rPr>
          <w:rFonts w:ascii="Arial" w:hAnsi="Arial" w:cs="Arial"/>
          <w:b/>
          <w:bCs/>
          <w:color w:val="76923C"/>
          <w:sz w:val="22"/>
          <w:szCs w:val="22"/>
        </w:rPr>
        <w:fldChar w:fldCharType="separate"/>
      </w:r>
      <w:r>
        <w:rPr>
          <w:rFonts w:ascii="Arial" w:hAnsi="Arial"/>
          <w:b/>
          <w:bCs/>
          <w:color w:val="76923C"/>
          <w:sz w:val="22"/>
          <w:szCs w:val="22"/>
        </w:rPr>
        <w:t>[date]</w:t>
      </w:r>
      <w:r>
        <w:rPr>
          <w:rFonts w:ascii="Arial" w:hAnsi="Arial" w:cs="Arial"/>
          <w:b/>
          <w:bCs/>
          <w:color w:val="76923C"/>
          <w:sz w:val="22"/>
          <w:szCs w:val="22"/>
        </w:rPr>
        <w:fldChar w:fldCharType="end"/>
      </w:r>
      <w:r>
        <w:rPr>
          <w:rFonts w:ascii="Arial" w:hAnsi="Arial"/>
          <w:b/>
          <w:bCs/>
          <w:color w:val="76923C"/>
          <w:sz w:val="22"/>
          <w:szCs w:val="22"/>
        </w:rPr>
        <w:t xml:space="preserve">. </w:t>
      </w:r>
    </w:p>
    <w:bookmarkEnd w:id="1"/>
    <w:p w14:paraId="5D5F2475" w14:textId="31A15581" w:rsidR="004C3378" w:rsidRPr="00902515" w:rsidRDefault="004C3378" w:rsidP="004C3378">
      <w:pPr>
        <w:pStyle w:val="NormalWeb"/>
        <w:jc w:val="right"/>
        <w:rPr>
          <w:rFonts w:ascii="Arial" w:hAnsi="Arial" w:cs="Arial"/>
          <w:sz w:val="22"/>
          <w:szCs w:val="22"/>
        </w:rPr>
      </w:pPr>
      <w:proofErr w:type="gramStart"/>
      <w:r w:rsidRPr="00CF7B19">
        <w:rPr>
          <w:rFonts w:ascii="Arial" w:hAnsi="Arial"/>
          <w:sz w:val="22"/>
          <w:szCs w:val="22"/>
        </w:rPr>
        <w:t>de</w:t>
      </w:r>
      <w:proofErr w:type="gramEnd"/>
      <w:r w:rsidRPr="00CF7B19">
        <w:rPr>
          <w:rFonts w:ascii="Arial" w:hAnsi="Arial"/>
          <w:sz w:val="22"/>
          <w:szCs w:val="22"/>
        </w:rPr>
        <w:t xml:space="preserve"> signer l'initiative en tant que groupe nommé</w:t>
      </w:r>
      <w:r w:rsidRPr="00CF7B19">
        <w:rPr>
          <w:rFonts w:ascii="Arial" w:hAnsi="Arial"/>
          <w:b/>
          <w:bCs/>
          <w:sz w:val="22"/>
          <w:szCs w:val="22"/>
        </w:rPr>
        <w:t xml:space="preserve"> </w:t>
      </w:r>
      <w:r w:rsidRPr="00902515">
        <w:rPr>
          <w:rFonts w:ascii="Arial" w:hAnsi="Arial"/>
          <w:b/>
          <w:bCs/>
          <w:color w:val="76923C"/>
          <w:sz w:val="22"/>
          <w:szCs w:val="22"/>
          <w:highlight w:val="lightGray"/>
        </w:rPr>
        <w:t>[nom du groupe]</w:t>
      </w:r>
      <w:r w:rsidRPr="00CF7B19">
        <w:rPr>
          <w:rFonts w:ascii="Arial" w:hAnsi="Arial"/>
          <w:b/>
          <w:bCs/>
          <w:color w:val="76923C"/>
          <w:sz w:val="22"/>
          <w:szCs w:val="22"/>
        </w:rPr>
        <w:t xml:space="preserve">, </w:t>
      </w:r>
      <w:r w:rsidRPr="00902515">
        <w:rPr>
          <w:rFonts w:ascii="Arial" w:hAnsi="Arial"/>
          <w:sz w:val="22"/>
          <w:szCs w:val="22"/>
        </w:rPr>
        <w:t>composé de</w:t>
      </w:r>
      <w:r w:rsidRPr="00902515">
        <w:rPr>
          <w:rFonts w:ascii="Arial" w:hAnsi="Arial"/>
          <w:b/>
          <w:bCs/>
          <w:sz w:val="22"/>
          <w:szCs w:val="22"/>
        </w:rPr>
        <w:t xml:space="preserve"> </w:t>
      </w:r>
      <w:r w:rsidRPr="00CF7B19">
        <w:rPr>
          <w:rFonts w:ascii="Arial" w:hAnsi="Arial"/>
          <w:b/>
          <w:bCs/>
          <w:color w:val="76923C"/>
          <w:sz w:val="22"/>
          <w:szCs w:val="22"/>
        </w:rPr>
        <w:t>[</w:t>
      </w:r>
      <w:r w:rsidRPr="00902515">
        <w:rPr>
          <w:rFonts w:ascii="Arial" w:hAnsi="Arial"/>
          <w:b/>
          <w:bCs/>
          <w:color w:val="76923C"/>
          <w:sz w:val="22"/>
          <w:szCs w:val="22"/>
          <w:highlight w:val="lightGray"/>
        </w:rPr>
        <w:t>nom des autres municipalités incluses dans le groupe]</w:t>
      </w:r>
      <w:r w:rsidRPr="00CF7B19">
        <w:rPr>
          <w:rFonts w:ascii="Arial" w:hAnsi="Arial"/>
          <w:b/>
          <w:bCs/>
          <w:color w:val="76923C"/>
          <w:sz w:val="22"/>
          <w:szCs w:val="22"/>
        </w:rPr>
        <w:t xml:space="preserve">, </w:t>
      </w:r>
      <w:r w:rsidRPr="00902515">
        <w:rPr>
          <w:rFonts w:ascii="Arial" w:hAnsi="Arial"/>
          <w:sz w:val="22"/>
          <w:szCs w:val="22"/>
        </w:rPr>
        <w:t xml:space="preserve">s'engageant à atteindre </w:t>
      </w:r>
      <w:r>
        <w:rPr>
          <w:rFonts w:ascii="Arial" w:hAnsi="Arial"/>
          <w:sz w:val="22"/>
          <w:szCs w:val="22"/>
        </w:rPr>
        <w:t xml:space="preserve">séparément </w:t>
      </w:r>
      <w:r w:rsidRPr="00902515">
        <w:rPr>
          <w:rFonts w:ascii="Arial" w:hAnsi="Arial"/>
          <w:sz w:val="22"/>
          <w:szCs w:val="22"/>
        </w:rPr>
        <w:t xml:space="preserve"> la neutralité</w:t>
      </w:r>
      <w:r w:rsidRPr="00902515">
        <w:rPr>
          <w:rFonts w:ascii="Arial" w:hAnsi="Arial" w:cs="Arial"/>
          <w:sz w:val="22"/>
          <w:szCs w:val="22"/>
        </w:rPr>
        <w:t xml:space="preserve"> carbone d'ici 2050.</w:t>
      </w:r>
    </w:p>
    <w:p w14:paraId="6ABF8ECF" w14:textId="26C87A95" w:rsidR="000A73F7" w:rsidRDefault="000A73F7" w:rsidP="00F91648">
      <w:pPr>
        <w:pStyle w:val="NormalWeb"/>
        <w:spacing w:before="0" w:beforeAutospacing="0" w:after="0" w:afterAutospacing="0" w:line="360" w:lineRule="auto"/>
        <w:jc w:val="right"/>
        <w:rPr>
          <w:rFonts w:ascii="Arial" w:hAnsi="Arial" w:cs="Arial"/>
          <w:b/>
          <w:bCs/>
          <w:color w:val="76923C"/>
          <w:sz w:val="22"/>
          <w:szCs w:val="22"/>
        </w:rPr>
      </w:pPr>
      <w:r w:rsidRPr="00A47FC9">
        <w:rPr>
          <w:rFonts w:ascii="Arial" w:hAnsi="Arial" w:cs="Arial"/>
          <w:b/>
          <w:bCs/>
          <w:color w:val="76923C"/>
          <w:sz w:val="22"/>
          <w:szCs w:val="22"/>
        </w:rPr>
        <w:fldChar w:fldCharType="begin" w:fldLock="1">
          <w:ffData>
            <w:name w:val="Texte11"/>
            <w:enabled/>
            <w:calcOnExit w:val="0"/>
            <w:textInput>
              <w:default w:val="SIGNATURE OFFICIELLE"/>
            </w:textInput>
          </w:ffData>
        </w:fldChar>
      </w:r>
      <w:bookmarkStart w:id="2" w:name="Texte11"/>
      <w:r w:rsidRPr="004D591D">
        <w:rPr>
          <w:rFonts w:ascii="Arial" w:hAnsi="Arial" w:cs="Arial"/>
          <w:b/>
          <w:bCs/>
          <w:color w:val="76923C"/>
          <w:sz w:val="22"/>
          <w:szCs w:val="22"/>
        </w:rPr>
        <w:instrText xml:space="preserve">FORMTEXT </w:instrText>
      </w:r>
      <w:r w:rsidRPr="00A47FC9">
        <w:rPr>
          <w:rFonts w:ascii="Arial" w:hAnsi="Arial" w:cs="Arial"/>
          <w:b/>
          <w:bCs/>
          <w:color w:val="76923C"/>
          <w:sz w:val="22"/>
          <w:szCs w:val="22"/>
        </w:rPr>
      </w:r>
      <w:r w:rsidRPr="00A47FC9">
        <w:rPr>
          <w:rFonts w:ascii="Arial" w:hAnsi="Arial" w:cs="Arial"/>
          <w:b/>
          <w:bCs/>
          <w:color w:val="76923C"/>
          <w:sz w:val="22"/>
          <w:szCs w:val="22"/>
        </w:rPr>
        <w:fldChar w:fldCharType="separate"/>
      </w:r>
      <w:r>
        <w:rPr>
          <w:rFonts w:ascii="Arial" w:hAnsi="Arial"/>
          <w:b/>
          <w:bCs/>
          <w:color w:val="76923C"/>
          <w:sz w:val="22"/>
          <w:szCs w:val="22"/>
        </w:rPr>
        <w:t>SIGNATURE OFFICIELLE</w:t>
      </w:r>
      <w:r w:rsidRPr="00A47FC9">
        <w:rPr>
          <w:rFonts w:ascii="Arial" w:hAnsi="Arial" w:cs="Arial"/>
          <w:b/>
          <w:bCs/>
          <w:color w:val="76923C"/>
          <w:sz w:val="22"/>
          <w:szCs w:val="22"/>
        </w:rPr>
        <w:fldChar w:fldCharType="end"/>
      </w:r>
      <w:bookmarkEnd w:id="2"/>
    </w:p>
    <w:p w14:paraId="51D67D48" w14:textId="77777777" w:rsidR="000A73F7" w:rsidRPr="004D591D" w:rsidRDefault="000A73F7" w:rsidP="000A73F7">
      <w:pPr>
        <w:pStyle w:val="NormalWeb"/>
        <w:spacing w:before="0" w:beforeAutospacing="0" w:after="0" w:afterAutospacing="0" w:line="360" w:lineRule="auto"/>
        <w:jc w:val="both"/>
        <w:rPr>
          <w:rFonts w:ascii="Arial" w:hAnsi="Arial" w:cs="Arial"/>
          <w:b/>
          <w:bCs/>
          <w:sz w:val="22"/>
          <w:szCs w:val="22"/>
        </w:rPr>
      </w:pPr>
      <w:r>
        <w:rPr>
          <w:rFonts w:ascii="Arial" w:hAnsi="Arial"/>
          <w:b/>
          <w:bCs/>
          <w:sz w:val="22"/>
          <w:szCs w:val="22"/>
        </w:rPr>
        <w:t>***</w:t>
      </w:r>
    </w:p>
    <w:p w14:paraId="2C910415" w14:textId="77777777" w:rsidR="000A73F7" w:rsidRPr="004D591D" w:rsidRDefault="000A73F7" w:rsidP="000A73F7">
      <w:pPr>
        <w:pStyle w:val="NormalWeb"/>
        <w:spacing w:before="0" w:beforeAutospacing="0" w:after="0" w:afterAutospacing="0" w:line="360" w:lineRule="auto"/>
        <w:jc w:val="both"/>
        <w:rPr>
          <w:rFonts w:ascii="Arial" w:hAnsi="Arial" w:cs="Arial"/>
          <w:b/>
          <w:bCs/>
          <w:color w:val="76923C"/>
          <w:sz w:val="22"/>
          <w:szCs w:val="22"/>
        </w:rPr>
      </w:pPr>
      <w:r>
        <w:rPr>
          <w:rFonts w:ascii="Arial" w:hAnsi="Arial" w:cs="Arial"/>
          <w:b/>
          <w:bCs/>
          <w:color w:val="76923C"/>
          <w:sz w:val="22"/>
          <w:szCs w:val="22"/>
        </w:rPr>
        <w:fldChar w:fldCharType="begin" w:fldLock="1">
          <w:ffData>
            <w:name w:val=""/>
            <w:enabled/>
            <w:calcOnExit w:val="0"/>
            <w:textInput>
              <w:default w:val="[Nom et adresse complète de l'autorité signataire]"/>
            </w:textInput>
          </w:ffData>
        </w:fldChar>
      </w:r>
      <w:r>
        <w:rPr>
          <w:rFonts w:ascii="Arial" w:hAnsi="Arial" w:cs="Arial"/>
          <w:b/>
          <w:bCs/>
          <w:color w:val="76923C"/>
          <w:sz w:val="22"/>
          <w:szCs w:val="22"/>
        </w:rPr>
        <w:instrText xml:space="preserve"> FORMTEXT </w:instrText>
      </w:r>
      <w:r>
        <w:rPr>
          <w:rFonts w:ascii="Arial" w:hAnsi="Arial" w:cs="Arial"/>
          <w:b/>
          <w:bCs/>
          <w:color w:val="76923C"/>
          <w:sz w:val="22"/>
          <w:szCs w:val="22"/>
        </w:rPr>
      </w:r>
      <w:r>
        <w:rPr>
          <w:rFonts w:ascii="Arial" w:hAnsi="Arial" w:cs="Arial"/>
          <w:b/>
          <w:bCs/>
          <w:color w:val="76923C"/>
          <w:sz w:val="22"/>
          <w:szCs w:val="22"/>
        </w:rPr>
        <w:fldChar w:fldCharType="separate"/>
      </w:r>
      <w:r>
        <w:rPr>
          <w:rFonts w:ascii="Arial" w:hAnsi="Arial"/>
          <w:b/>
          <w:bCs/>
          <w:color w:val="76923C"/>
          <w:sz w:val="22"/>
          <w:szCs w:val="22"/>
        </w:rPr>
        <w:t>[Nom et adresse complète de l'autorité signataire]</w:t>
      </w:r>
      <w:r>
        <w:rPr>
          <w:rFonts w:ascii="Arial" w:hAnsi="Arial" w:cs="Arial"/>
          <w:b/>
          <w:bCs/>
          <w:color w:val="76923C"/>
          <w:sz w:val="22"/>
          <w:szCs w:val="22"/>
        </w:rPr>
        <w:fldChar w:fldCharType="end"/>
      </w:r>
    </w:p>
    <w:bookmarkStart w:id="3" w:name="Texte9"/>
    <w:p w14:paraId="525653B3" w14:textId="77777777" w:rsidR="000A73F7" w:rsidRDefault="000A73F7" w:rsidP="000A73F7">
      <w:pPr>
        <w:pStyle w:val="NormalWeb"/>
        <w:spacing w:before="0" w:beforeAutospacing="0" w:after="0" w:afterAutospacing="0" w:line="360" w:lineRule="auto"/>
        <w:jc w:val="both"/>
        <w:rPr>
          <w:noProof/>
          <w:sz w:val="28"/>
        </w:rPr>
      </w:pPr>
      <w:r w:rsidRPr="00A47FC9">
        <w:rPr>
          <w:rFonts w:ascii="Arial" w:hAnsi="Arial" w:cs="Arial"/>
          <w:b/>
          <w:bCs/>
          <w:color w:val="76923C"/>
          <w:sz w:val="22"/>
          <w:szCs w:val="22"/>
        </w:rPr>
        <w:fldChar w:fldCharType="begin" w:fldLock="1">
          <w:ffData>
            <w:name w:val="Texte9"/>
            <w:enabled/>
            <w:calcOnExit w:val="0"/>
            <w:textInput>
              <w:default w:val="[Nom, adresse électronique et numéro de téléphone de la personne de contact]"/>
            </w:textInput>
          </w:ffData>
        </w:fldChar>
      </w:r>
      <w:r w:rsidRPr="004D591D">
        <w:rPr>
          <w:rFonts w:ascii="Arial" w:hAnsi="Arial" w:cs="Arial"/>
          <w:b/>
          <w:bCs/>
          <w:color w:val="76923C"/>
          <w:sz w:val="22"/>
          <w:szCs w:val="22"/>
        </w:rPr>
        <w:instrText xml:space="preserve"> FORMTEXT </w:instrText>
      </w:r>
      <w:r w:rsidRPr="00A47FC9">
        <w:rPr>
          <w:rFonts w:ascii="Arial" w:hAnsi="Arial" w:cs="Arial"/>
          <w:b/>
          <w:bCs/>
          <w:color w:val="76923C"/>
          <w:sz w:val="22"/>
          <w:szCs w:val="22"/>
        </w:rPr>
      </w:r>
      <w:r w:rsidRPr="00A47FC9">
        <w:rPr>
          <w:rFonts w:ascii="Arial" w:hAnsi="Arial" w:cs="Arial"/>
          <w:b/>
          <w:bCs/>
          <w:color w:val="76923C"/>
          <w:sz w:val="22"/>
          <w:szCs w:val="22"/>
        </w:rPr>
        <w:fldChar w:fldCharType="separate"/>
      </w:r>
      <w:r>
        <w:rPr>
          <w:rFonts w:ascii="Arial" w:hAnsi="Arial"/>
          <w:b/>
          <w:bCs/>
          <w:color w:val="76923C"/>
          <w:sz w:val="22"/>
          <w:szCs w:val="22"/>
        </w:rPr>
        <w:t>[Nom, adresse électronique et numéro de téléphone de la personne de contact]</w:t>
      </w:r>
      <w:r w:rsidRPr="00A47FC9">
        <w:rPr>
          <w:rFonts w:ascii="Arial" w:hAnsi="Arial" w:cs="Arial"/>
          <w:b/>
          <w:bCs/>
          <w:color w:val="76923C"/>
          <w:sz w:val="22"/>
          <w:szCs w:val="22"/>
        </w:rPr>
        <w:fldChar w:fldCharType="end"/>
      </w:r>
      <w:bookmarkEnd w:id="3"/>
    </w:p>
    <w:p w14:paraId="54D5CB19" w14:textId="77777777" w:rsidR="000A73F7" w:rsidRDefault="000A73F7" w:rsidP="000A73F7">
      <w:pPr>
        <w:pStyle w:val="NormalWeb"/>
        <w:spacing w:before="0" w:beforeAutospacing="0" w:after="0" w:afterAutospacing="0" w:line="360" w:lineRule="auto"/>
        <w:jc w:val="both"/>
        <w:rPr>
          <w:rFonts w:ascii="Arial" w:hAnsi="Arial" w:cs="Arial"/>
          <w:b/>
          <w:bCs/>
          <w:sz w:val="22"/>
          <w:szCs w:val="22"/>
        </w:rPr>
      </w:pPr>
      <w:r>
        <w:rPr>
          <w:rFonts w:ascii="Arial" w:hAnsi="Arial"/>
          <w:b/>
          <w:bCs/>
          <w:sz w:val="22"/>
          <w:szCs w:val="22"/>
        </w:rPr>
        <w:t>***</w:t>
      </w:r>
    </w:p>
    <w:p w14:paraId="448FCBB2" w14:textId="49E55766" w:rsidR="00280FB3" w:rsidRDefault="00F91648" w:rsidP="00F74B6B">
      <w:pPr>
        <w:pStyle w:val="NormalWeb"/>
        <w:spacing w:before="0" w:beforeAutospacing="0" w:after="0" w:afterAutospacing="0" w:line="360" w:lineRule="auto"/>
        <w:jc w:val="both"/>
        <w:rPr>
          <w:rFonts w:ascii="Arial" w:hAnsi="Arial" w:cs="Arial"/>
          <w:b/>
          <w:bCs/>
          <w:sz w:val="18"/>
          <w:szCs w:val="22"/>
          <w:u w:val="single"/>
        </w:rPr>
      </w:pPr>
      <w:r>
        <w:rPr>
          <w:rFonts w:ascii="Arial" w:hAnsi="Arial" w:cs="Arial"/>
          <w:b/>
          <w:bCs/>
          <w:sz w:val="22"/>
          <w:szCs w:val="22"/>
        </w:rPr>
        <w:tab/>
      </w:r>
    </w:p>
    <w:p w14:paraId="5B864953" w14:textId="6B7A3237" w:rsidR="00280FB3" w:rsidRDefault="00F91648" w:rsidP="00F74B6B">
      <w:pPr>
        <w:pStyle w:val="NormalWeb"/>
        <w:spacing w:before="0" w:beforeAutospacing="0" w:after="0" w:afterAutospacing="0" w:line="360" w:lineRule="auto"/>
        <w:jc w:val="both"/>
        <w:rPr>
          <w:rFonts w:ascii="Arial" w:hAnsi="Arial" w:cs="Arial"/>
          <w:b/>
          <w:bCs/>
          <w:sz w:val="18"/>
          <w:szCs w:val="22"/>
          <w:u w:val="single"/>
        </w:rPr>
      </w:pPr>
      <w:r w:rsidRPr="003C193C">
        <w:rPr>
          <w:noProof/>
          <w:sz w:val="28"/>
          <w:lang w:eastAsia="fr-FR"/>
        </w:rPr>
        <w:drawing>
          <wp:anchor distT="0" distB="0" distL="114300" distR="114300" simplePos="0" relativeHeight="251659264" behindDoc="0" locked="0" layoutInCell="1" allowOverlap="1" wp14:anchorId="29062311" wp14:editId="06110B02">
            <wp:simplePos x="0" y="0"/>
            <wp:positionH relativeFrom="column">
              <wp:posOffset>-10795</wp:posOffset>
            </wp:positionH>
            <wp:positionV relativeFrom="paragraph">
              <wp:posOffset>129540</wp:posOffset>
            </wp:positionV>
            <wp:extent cx="598170" cy="400050"/>
            <wp:effectExtent l="0" t="0" r="0" b="0"/>
            <wp:wrapSquare wrapText="bothSides"/>
            <wp:docPr id="3" name="Image 3" descr="X:\Intranet\1 - ACTIONS\CoM-Covenant of Mayors\CoMO 4\1_Implementation\1_TASKS\2_Communication\graphic_charter\2_european_union_emblem\colour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ntranet\1 - ACTIONS\CoM-Covenant of Mayors\CoMO 4\1_Implementation\1_TASKS\2_Communication\graphic_charter\2_european_union_emblem\colours\flag_yellow_l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 cy="400050"/>
                    </a:xfrm>
                    <a:prstGeom prst="rect">
                      <a:avLst/>
                    </a:prstGeom>
                    <a:noFill/>
                    <a:ln>
                      <a:noFill/>
                    </a:ln>
                  </pic:spPr>
                </pic:pic>
              </a:graphicData>
            </a:graphic>
          </wp:anchor>
        </w:drawing>
      </w:r>
    </w:p>
    <w:p w14:paraId="49B7D0F0" w14:textId="77777777" w:rsidR="007935FA" w:rsidRPr="00897879" w:rsidRDefault="007935FA" w:rsidP="00F74B6B">
      <w:pPr>
        <w:pStyle w:val="NormalWeb"/>
        <w:spacing w:before="0" w:beforeAutospacing="0" w:after="0" w:afterAutospacing="0" w:line="360" w:lineRule="auto"/>
        <w:jc w:val="both"/>
        <w:rPr>
          <w:rFonts w:ascii="Arial" w:hAnsi="Arial" w:cs="Arial"/>
          <w:bCs/>
          <w:sz w:val="18"/>
          <w:szCs w:val="22"/>
        </w:rPr>
      </w:pPr>
      <w:r>
        <w:rPr>
          <w:rFonts w:ascii="Arial" w:hAnsi="Arial"/>
          <w:bCs/>
          <w:sz w:val="18"/>
          <w:szCs w:val="22"/>
        </w:rPr>
        <w:t>Le Bureau de la Convention des Maires - Europe est financé par la Commission européenne.</w:t>
      </w:r>
    </w:p>
    <w:p w14:paraId="2BD77496" w14:textId="78BC0E6C" w:rsidR="007935FA" w:rsidRPr="00897879" w:rsidRDefault="00241202" w:rsidP="00F74B6B">
      <w:pPr>
        <w:pStyle w:val="NormalWeb"/>
        <w:spacing w:before="0" w:beforeAutospacing="0" w:after="0" w:afterAutospacing="0" w:line="360" w:lineRule="auto"/>
        <w:jc w:val="both"/>
        <w:rPr>
          <w:rFonts w:ascii="Arial" w:hAnsi="Arial" w:cs="Arial"/>
          <w:bCs/>
          <w:sz w:val="18"/>
          <w:szCs w:val="22"/>
        </w:rPr>
      </w:pPr>
      <w:r>
        <w:rPr>
          <w:rFonts w:ascii="Arial" w:hAnsi="Arial" w:cs="Arial"/>
          <w:bCs/>
          <w:noProof/>
          <w:sz w:val="18"/>
          <w:szCs w:val="22"/>
        </w:rPr>
        <mc:AlternateContent>
          <mc:Choice Requires="wpg">
            <w:drawing>
              <wp:anchor distT="0" distB="0" distL="114300" distR="114300" simplePos="0" relativeHeight="251664384" behindDoc="0" locked="0" layoutInCell="1" allowOverlap="1" wp14:anchorId="130798EA" wp14:editId="2C66A45B">
                <wp:simplePos x="0" y="0"/>
                <wp:positionH relativeFrom="column">
                  <wp:posOffset>2840355</wp:posOffset>
                </wp:positionH>
                <wp:positionV relativeFrom="paragraph">
                  <wp:posOffset>578485</wp:posOffset>
                </wp:positionV>
                <wp:extent cx="1892300" cy="44323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2300" cy="443230"/>
                          <a:chOff x="0" y="0"/>
                          <a:chExt cx="1892300" cy="443230"/>
                        </a:xfrm>
                      </wpg:grpSpPr>
                      <pic:pic xmlns:pic="http://schemas.openxmlformats.org/drawingml/2006/picture">
                        <pic:nvPicPr>
                          <pic:cNvPr id="4" name="Image 4" descr="X:\Intranet\1 - ACTIONS\CoM-Covenant of Mayors\CoMO 4\1_Implementation\1_TASKS\6_IUC, Global CoM\Communication\global_covenant_logo\GCoMfCaE_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85800" y="0"/>
                            <a:ext cx="1206500" cy="443230"/>
                          </a:xfrm>
                          <a:prstGeom prst="rect">
                            <a:avLst/>
                          </a:prstGeom>
                          <a:noFill/>
                          <a:ln>
                            <a:noFill/>
                          </a:ln>
                        </pic:spPr>
                      </pic:pic>
                      <wps:wsp>
                        <wps:cNvPr id="217" name="Zone de texte 2"/>
                        <wps:cNvSpPr txBox="1">
                          <a:spLocks noChangeArrowheads="1"/>
                        </wps:cNvSpPr>
                        <wps:spPr bwMode="auto">
                          <a:xfrm>
                            <a:off x="0" y="12700"/>
                            <a:ext cx="742950" cy="228600"/>
                          </a:xfrm>
                          <a:prstGeom prst="rect">
                            <a:avLst/>
                          </a:prstGeom>
                          <a:noFill/>
                          <a:ln w="9525">
                            <a:noFill/>
                            <a:miter lim="800000"/>
                            <a:headEnd/>
                            <a:tailEnd/>
                          </a:ln>
                        </wps:spPr>
                        <wps:txbx>
                          <w:txbxContent>
                            <w:p w14:paraId="6A29A057" w14:textId="77777777" w:rsidR="000612AB" w:rsidRPr="00280FB3" w:rsidRDefault="000612AB">
                              <w:pPr>
                                <w:rPr>
                                  <w:i/>
                                  <w:sz w:val="18"/>
                                </w:rPr>
                              </w:pPr>
                              <w:r>
                                <w:rPr>
                                  <w:i/>
                                  <w:sz w:val="18"/>
                                </w:rPr>
                                <w:t>Membre d</w:t>
                              </w:r>
                              <w:r w:rsidR="00856ABF">
                                <w:rPr>
                                  <w:i/>
                                  <w:sz w:val="18"/>
                                </w:rPr>
                                <w:t>u</w:t>
                              </w:r>
                              <w:r>
                                <w:rPr>
                                  <w:i/>
                                  <w:sz w:val="18"/>
                                </w:rPr>
                                <w:t>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30798EA" id="Groupe 1" o:spid="_x0000_s1026" style="position:absolute;left:0;text-align:left;margin-left:223.65pt;margin-top:45.55pt;width:149pt;height:34.9pt;z-index:251664384" coordsize="18923,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yfW+8AwAAgwgAAA4AAABkcnMvZTJvRG9jLnhtbKxW227jNhB9L9B/&#10;IPTcxLbWThwhziJ1sobRzSaos0BRGAhoipLYFS8l6Vu/voeUfEm8aLeLBogwwxkO58wcDn39fiNr&#10;suLWCa1GSe+8mxCumM6FKkfJ5+cPZ8OEOE9VTmut+CjZcpe8v/nxh+u1yXiqK13n3BIEUS5bm1FS&#10;eW+yTsexikvqzrXhCsZCW0k9VFt2ckvXiC7rTtrtXnTW2ubGasadw+pdY0xuYvyi4Mw/FoXjntSj&#10;BLn5+LXxuwjfzs01zUpLTSVYmwb9jiwkFQqH7kPdUU/J0oqTUFIwq50u/DnTsqOLQjAeMQBNr/sG&#10;zcTqpYlYymxdmn2ZUNo3dfrusOzT6skSkaN3CVFUokXxVE56oTZrU2ZwmVgzM0+2AQjxo2ZfHMyd&#10;t/aglwfnTWFl2AScZBOLvt0XnW88YVjsDa/Sd130hsHW77+D0nSFVWjdyTZW3f/zxg7NmmNjcvtk&#10;jGAZ/tsaQjqp4b9zDbv80vKkDSK/KYak9svSnKHdhnqxELXw20hdNDYkpVZPgoXaBuXQjv6uHVNJ&#10;S06g5twxMPe3bD5V3lLF/bxHzsjt+Hn6+Gk2H+uHs7FecUWVJ7ogD3SrrQvLj6Q/771Mpam55Moj&#10;C62w8Hw7+2U2v3iZfh7/RCa1XtCawBs7pFwqwRq/MhpeWBv5pdalnk/gV4zpfdTO/zBl6Ngu/wYN&#10;DdWOPCFKjyuqSn7rDO5jYFqgzmv3qL4qxaIW5oOo68CfILdFRwXecP8rfWvu1Z1mywC4GRSW1xGR&#10;q4RxCbEZlwsO3ttpDuozDCkP8hsrlG/45yz7FfkiV5o5b7lnVRAL5NSug2p7QwRwyDmgc7gyZLF+&#10;0DkC06XX6PiOnPs7cTEcDAP7v3Ix0u7F4PRi7PmNClvnJ1xLEgQgQbbxCLr66ELecN25hJOVDvWM&#10;eGr1agGOYSViCFm3IkCEEYDJ7Hblh3bSgP80fGYVNRxZhrAHtqe9yx3ff8c7Aa4TjwHBSRp60fqG&#10;EUT85mcdpkYE6ppJdGCYtXpdcZojyYZlR1ubON/UlKYfvfQS5Y/12g2ry356NWhnVZoOLxr7/9QS&#10;sh4lV4N0EKEdNUsKjzeyFnKUgCr4a3IKOO9VHvPzVNSNvGtlAN60Mkh+s9i0hVzofIs6Wg3GAAne&#10;bgiVtn8lZI13cJS4P5c0DLl6qlDGq16/Dzcflf7gMoVijy2LYwtVDKFGiU9II449tG6L6BZ3oBCR&#10;mSGpJhNwLSigWJTiSwfp1VN6rEevw2+Hm78BAAD//wMAUEsDBAoAAAAAAAAAIQDzkvLmhjYAAIY2&#10;AAAVAAAAZHJzL21lZGlhL2ltYWdlMS5qcGVn/9j/4AAQSkZJRgABAQEA3ADcAAD/2wBDAAIBAQEB&#10;AQIBAQECAgICAgQDAgICAgUEBAMEBgUGBgYFBgYGBwkIBgcJBwYGCAsICQoKCgoKBggLDAsKDAkK&#10;Cgr/2wBDAQICAgICAgUDAwUKBwYHCgoKCgoKCgoKCgoKCgoKCgoKCgoKCgoKCgoKCgoKCgoKCgoK&#10;CgoKCgoKCgoKCgoKCgr/wAARCABrAS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jPaky3939aAIpVjHJPzUFQq5cUS7SuDXnv7S&#10;37QHhP8AZk+DmsfGLxqlxNZ6WsYW1s1DTXE0jrHHEmTjJZhyeAMk8A1VGjKtUjTpq8pNJJdW9jHE&#10;YinhcPKtUlyxim23sktbnfeYqJmSXbTvPT+Gvxp+MH/BRb9rL9rz4k6b4D8D+K5PBdjqmsRWmk6b&#10;oeoSW7B5JNkZnuVw7n5gGI2rxwgr2TTv2s/+ChX/AAT11O10n9pjwjJ448G/aBBHrkkxZiu0hRHe&#10;BT83AbZOu5sEZU5YfTYjhPGYWnH2koqcldRbs2l2b0b8j4TC+IGBxmImoQlyRaTmldJvulsvNn6b&#10;MiA5FJyDtxivGv2Vv23Pgb+11pslx8MNfmXULWFZdQ0fUIfKurZWxyVyQy5O3cpIyOvTPsjKHwwF&#10;fOYjD1sLUcJxcZLdNWZ9vg8dhcdRVWlJSi9mtSaim7/anA5GRWR1BRRRQAUUUUAFFFGaACiiigAo&#10;oooAKKKKACiiigAooozQAUUUUAFFFFABRRRQAUUZooAKKKKACiimtkHcKAGyMi8ioZLiOGLzJ5Nq&#10;/wB5u1JcS+Urzt/CpNfjp+3Z/wAFHfj38bfG/iH4W6HrM3h3wjZ6hPp/9n6XIUlvUjdkZp5R8zB+&#10;6DC4wCD8xPtZFkWMzzEulTaSWrb6L06s+R4p4swnDOFVWqm5SuoxXVru+iP1X8OftC/A/wAZ+LZv&#10;A3hH4t+HNS1iDd52l2OtQTXCbOHzGrlvlPB44PWvBv8AgsdIX/Ym15Vb5m1TTf8A0qSvhn/gnn+w&#10;hoH7ZPhbxdqMvj/VvDeueG7qxGi6hp8aSRRvJ5rFpIztZseWMbJEIPOT0roP23vh1/wUG+A3wcb4&#10;bfHD4lf8JZ4EuNUgjt9WWYTyNIg3xK7SATLypOCSNy/ePGfo8HkeFweewpU6qc4SV4tWbtZ6PVP0&#10;PiMy4pzDMuGatapQahOL5ZRd0rprVbr1Pnf9mID/AIaR+H+R/wAzlpv/AKVR1+7XifTvDepeFbqy&#10;8XWlrNps1qyXkN9GrQvEVO5XDfKVxnOeMZzX4T/swE/8NI/D8Af8zlpv/pTHX3F/wXD+JPjvRvD3&#10;gvwBoviK6s9H1YXUupWtvKUW7ZNgVZMH51GSdp4zz2FfR8XYGpmWd4ehGXK2nr2tZ9D4/gXMqOV8&#10;N4qvUhzpNad7q2t+mp8//AP9qX4Y/sX/ALaHxM+JeheGJNY8PzNrGmeGbPRZkWJo21CJ4MSMcCHy&#10;4fvAMcbcBq+nPht/wXj+E+t3EcfxO+DmtaD5k21bjS76PUIVT++xKwv+Co31r8z9KhjfU7aN03K1&#10;wgZccEbhxX74y/CD4ZfEjwdpdj4+8AaPrUNvaxtbx6tpsNwsbbAMqJFO047ivP4sy/LcrlT9tFzl&#10;KNnK7TVkltsz1+AcwzrNo1Vh6ihCErqLSad3e190l0OU/Z6/by/Zo/ac1NfDnwt+ISzas0Mk39lX&#10;Vu9vcbEOGYK4AbGc4BJxzjAOPbAcjINfmzoPwl8B/Bv/AILV+G/DXwz8Ow6Xpt1otzeNY22REkj6&#10;fdB9i/wglc7RwDnGM4r9IoOI8bua+DzTC0MNUj7JvllFSV7XV+mh+tcP5lisdTmq6XNCTi2r2dra&#10;6lhiccUwNhssa8k/bS/ai8M/sYfs0+LP2kPGFj9ut/Den+dDpq3SwNfXDMEht1dgQpd2Vc4YjOQr&#10;EYPyX+yr44/4LffH2fwH+014u+JvwX8P+BfFn9n6pcfD3+y7j7UNInKMWSTY7iZoG3rumIDlQwAy&#10;tcNPC1KlN1LpJaa9X2R7lTERpytZv0P0QYAL1pqggn3r45/au/bN+N3wn/4Kf/AH9lrwdq9jH4R+&#10;IOm383iS3m09JJpXi37Nkh5T7o6V6h/wUQ/bH039gz9k3xN+0dqWkLql1pscdvoulySMiXV9M+yF&#10;HYAlUydzd8KQCCQan6vU5opK7lt99i/bR97y3+657pG2UpybgeWr8sfiB+2H/wAFs/2Rvg1o/wC3&#10;t+0dF8L/ABJ8PdQksbnxF8O9F0+a2vtFsrtkIxMY8o6BgmWkmCs43BuSPXv+CrX7fXxn+CHwU+CP&#10;xB/ZP+JPhrwzH8WPGmn6e3iLxpZp9hs7G8t/MjubgyA+RGm5HkfBKqrelbfU614q6d21dPS63TMv&#10;rVPlbaatbTyezPvHKt86mkDMOMV8H/8ABLX9v/8AaL/aP/aE+I37Mnx28R/DXxwvgPR7G8s/iR8L&#10;ZpJNMv3nwWhMmTHI2HA+QR7TDICr9V8x/bR/4K7/ALRHwf8A+CgNxpPwgms7j4I/C/XvDvh/4wST&#10;aPHdGS91GabzngmjO9GiiKIFLJie3ZWVgcNP1Kv7Rw0ulffSz2+8PrlGNNSfV2+Z+oGz3oJPBr5F&#10;/wCCvX7X3xg/Y/8A2b/CvxQ+BWsWMOoa18S9I0a4nvrFLqNrO4S4aQKDxk+WuG7CvriFy8WWrndO&#10;UYqT63X3G0akZScV0GtMsfzVImDziviX/goV+2x+01o/7TfgX/gnp+wjaeH4viV4202bVtU8TeJr&#10;d5rPw/pkYkPnFFBBZjE4DMrgYChCzqV6/wCGnxH/AG1v2Q/2VviN8YP+Ch/jjwf4wuvBum3Gr6bf&#10;eB7OS3+02sUBkeGUNEgDb12hlj4BJO7jG31Wpyxd1d2suru7XI+sR5mrPTd9D6p43YJpWIHTpX5U&#10;QftUf8F1tZ/Zdb/gpVHqfwps/Av9jr4jt/hbJo8v2qfSRghll2s/zw/vgTOGIbgLkJXqf7R//BTb&#10;4qWX7Nn7Of8AwUE+Cl9DZ/C/xZ4qs7H4saPeWccj2cFy3kszXLx/uI7e4huIXlG0Ozx46itJYGtG&#10;yunq1o9mle3qT9ap9U9r7dD9AywJyTQV3HOK+OfiX+178dPFP/BWf4f/ALFPwS8SWNn4V0/wLc+L&#10;PiYx0mOaaW3LhIIg8h+RS7QLui+YG4JbIAA+Sb7/AIKDf8FF/iv+2L8bPg54E/b7+B/wv0f4f/ES&#10;60bw/pvxOjsrOe/g+1XEca25aFmnKCFQx65dOpapjg60tbpaX+V9BfXKa772P18J7k0Zwa/On/gs&#10;b/wUE/bH/Y4/aC+G2i/szafb6tosnhvUvEnjbw62nxPLf2FhNE9wqzNHI8A8jzcuqnaMvg7TXo3j&#10;/wD4KDeJfGH7Sn7I9r+z94shk+H/AMcLXxFd65HNp8bzTx2ttZyQJuYFoXjeWVXCnqMEnAo+p1OW&#10;MtLSTf3d/u0H9ap+0cOqt+J9pMQrDig/KMYr8+/+Czv/AAUA/aZ/Zx8Q+GfgZ+xRf2K+OG8K6142&#10;8WTX1nDcCy8P6dbSOSY5kKsZWjn2lTuBttuP3gI9u8Q/tha94y/4JYa5+218LpIbHWG+CupeJ9LZ&#10;rfzIrXUIdMlmA2SD51SdCMMMMF561P1WpGnGelpOy/4PqP61TvJfy7n0pnnFBxnaa/Mv9jP/AIK3&#10;/HX4s/sL/G63+NM0Om/HL4W/DXVfFNjdf2bEtvqdm2nSXlhexwhFjwhMasuGVl8t8newX0DXvi3/&#10;AMFKvjj/AME1fhb+0/8As3fGrwb4f8SSeBX8Q/EC68RaGsi6gq2xl228awSIjZVuPlHIGacsNUhU&#10;5JWWtr9CY4qnKN43elz70YonG6nNhl3A18A/8EZvjH/wUv8A2q/Ami/tW/tL/GrwbrHw38TaTqEe&#10;l+H9N0NbXU4L23v3tRJIUgVNn7iU4EhyHUkZyB9/E4XK1lUpyo1HBtNrsbUantqakk1fuOoooqTQ&#10;KR/u0uaa57UAUtbOzTpOP4GP6V/Pn8ZQ3/C3vFY2/wDMy33/AKUPX9BOsN/oMgH90/yr+ff4xkn4&#10;veKs/wDQyX3/AKUPX6d4b/71V9F+Z+D+M0v3NH1f6H3/AP8ABA9gNB+JEbj/AJfNL/8AQLmvYv8A&#10;gscyv+xHrxWP7uqaef8AyaSvm7/gkN8ZPCPwB+Cnxd+Lfju5kh0nRZtLkumt4y7sW89ERQOrM7qo&#10;7ZPOBzXFft2/8FUZP2rvh/dfBvwT8Lv7I0O4vIZptU1S98y6lEbLIAIowEiO8c5eTI7A1lLLcZje&#10;LpVqUbxjNNy2StZhTz7LcBwDDD1p2nKDUY2u3d2XyueBfsmfP+1F8OUY/wDM8aX/AOlUdfYH/BdF&#10;1bVfh9t/59r3/wBCjr4V+HWgeLfFHj/Q/DngGeSPXNS1i3ttHkhuPJZbp5VWIhwQUIYj5sjHWvfv&#10;2i/2U/8AgpVrVtZ/8Li8IeJvGFrocflafcWMi6lsVgM7VizK33RklT7mvs8yw+Hjn1HFVasY8qfu&#10;ydm76XXc/OsnxGMqcN18LQoynzyT5oq6Vmm07eR856T/AMha1/6+Y/8A0IV/Qv4MIPhTTyD/AMuc&#10;f/oAr+eq6sdV8I+Im0nxHo13Y32n3QF5Y3lu0U0TqwyjIwBVvYgGv1i+F/8AwVp+APjT4YzS+FtH&#10;1j+3NJhhh/sG8jWNnyuFkMillCHaeeTx0r4/xQzHCU6FPFOa5IJ3fRXtb7z7rwpn/Z861LEe7KVu&#10;WL0btvb0OO8ZFV/4LkeEWLf8ynKf/JG9r73guopMIjivxP8Ai18f/iV8Sv8AgorpvxB1HWP7P1D+&#10;xWSH+yWa38hBbXACqQd3QnJJJOSOnFfZH/BOC/vb/wDaF1K91G+mmmk8L3DSSzSMzOftFvySTzX4&#10;LjvEDBYzMaGFoQbTSXM2l13S10P1nh6nKnUqr+aTl8nY9y/4KVfsrXH7Z/7Fnjj9nvSDbrqmsaas&#10;uiyXUhWNb6CRZodxHQb0AyeBnnivzh+IP7Mf7bXx/wDDvwD8LePP+Ca+saT8RPhV4o8O6XrnxSj8&#10;SWU9pe6DprlNwQzBwX+SZvlPKHBAYKP2YkwF3E1GlxAp2hl/CvtsPiqkKfKop63W+l1Z7fqe9WjT&#10;9peTt9x+ev8AwUv+Dv7WFp/wUS+BP7Wn7P37MerfErS/h7ot+urWOl6xa2Z82VmVY987cHDbuFI4&#10;xxXZftbfBb9oL/gqj/wTf8YfDfxv+z5qHwn8cNqiXPh3wzr3iK3uhdS2rJLGzzwoVWOXdIgGAQyg&#10;kgZNfRd/+1F4Kg+PUf7O+k+G9e1TWI4YZdUvNL0l5bPS1mV2iNzMOI94RsZ6/njT+P8A+0V8Fv2X&#10;Ph1L8W/j948h8N+Hbe6itptSuIZZESWQ4jXESM3J9setbSqVoygnCzSTT1u1e60v1MaNTD4jm9nO&#10;6Tal2TWj18j87/2if+Hr37dH7I2gfsE67+wvdeCdQ1Z7HTvHXxG1rxdZSaabe1eMmdIog0uJWjEj&#10;KFyuNqh88ehf8FcP2KPih42+A/7Pnww+C/wD1D4raP8AC/xxpUviLw3/AGhb28mp6RZ2vkvFJJIy&#10;KpmRPLJUHBfOPT7C1X9rX9nrQ/2c1/a01L4n2Mfw6axhvl8ULHK8P2eSVYkfaqGTl2VcbcgnBAwa&#10;0vgN+0F8JP2mfhbY/GX4G+NYfEHhnUJJo7HVbeGSNJWilaKQBZVVhtdWXkdqUsRWjJSULJN6K9rv&#10;e+t7/Mv2NGUWnK7aXa9ltofA/wDwS6/ZR/ai+CP7T/xa/aV/4Zduvgr8N9S8NpB4f+DNv4ii1I3e&#10;oQwQ/wCkLscIrOY3+YgHMhTJA3Hyn4d/8ETP2yvj3+yz8TviJ8Zf2i9e8F+Mvi9qV/rnib4UyaXb&#10;y2lzeW9zLLp0N3dCV2cGREkDoBtSVV2kqS36XfAz9tf9lv8AaZ8ceIvht8DfjDp/iDXPCMzR+ItL&#10;hjmjls2WVojkSIu8CRSpZdwBxzyM6Xgr9qD4FfEX4xeKvgB4R8erceMPBcccvifQZrGeCaxjcAxy&#10;EyxqrIwZWVkLBlYMCQQauWMxHtG1Gz0vpeyW29yPqeH5Um7rW2vV77HwX+17+z9+3L+0P/wR5+C/&#10;gO5/Z61a6+KXhXxdo03iPwr/AGhaLP5Onpd2/nmTeIgJEELgAkqJgOSCa+xP2Rf2kv2mvjnrOsab&#10;8e/2HNe+Etvp9rFJp99rHiqz1FdRkZmDRqsABQqADk8HdXUfBv8Aa4/Zy+P/AIT8SePfhX8VLHVN&#10;D8I6lcWHiLWGhlt7WxuIEEkyNJMiL8iMrMQSArAk4IrzHwX/AMFiv+CaXxE+INn8NfC37XPhubVt&#10;QvPstnHcLcW8M0xJAQTyxrF8xGFy2GJAUkkA4ylUrRa5Nm3ondX3RtGNOnJPm3SW6s7Hk/7fn7OP&#10;7WXw5/b8+Hf/AAUm/ZJ+Ff8AwsK40XwzN4Z8beB11qGzmvbFzKY2heVdqkNOXJy3zRINuCc+oWjf&#10;tAf8FBP2Tvit8Hfj5+zFqXwXm8QaTdaJoceqeJrfUZruKa2ZRcv5Ee2EK5AK5k45B4xXqH7Tf7an&#10;7Mf7HGnaTq/7SXxWs/Ctrrc8sOkzXlrPKLl41VnA8mN8YDL1x1qT9mn9sT9mT9rnw/feK/2b/jFp&#10;Piuz0y4EGoNYM6yW0hGQHikVZFBHRiuGwcE4OD2taVOMuX4dE7Po7pMPZ041Gub4t1c/PezuP+Cx&#10;Gi/sEt/wTYm/YK+3a1b6D/wh1n8VE8bWa6YulgGGOfyABIWS3CRDkZ2+Y2TlD9Jap/wTQ0/Sv+CP&#10;Mn/BPG1uV1TUrPwHJHHdMokWXW/Ma+Mke4phTeljHuPyqVyTgk9pH/wV4/4Jwy/FVPgtb/tXeHbj&#10;xFJrC6XFa26zyxSXjSeWIlnSMwk7/l3B9ue9fSTSDb5jVdTEVo2922vNs9X31J9hS196+lt1ovkf&#10;B/8AwRk/Zd/ae8BS/EL9pf8AbZ8FXGl/Erxl/Y+jbdQvorib+z9MsI7cTZQtsM8u+VwGwzBTgbcn&#10;5VP7GHx7+HH7bfx2+LXxL/4I8XHxy03xZ8TLrV/A+tXHja000WNuLu5k3opLlhKJIm+YKR5YyOeP&#10;1I8LftTeCfGfxu1L4IeFPDevahcaLI0Ora9a6WzaZZ3CxiT7O9x90SYIG3seDg16ctxE4yZaqpiM&#10;R7SUpxS5ktNVZaWtZ6bGOHlg61NKnO6i2r76rfc+Q/2l/wBm34j/ABP/AOCnvwR+K0Hw4bVPAuh+&#10;CfEem+LL648l7aE3cYVIJY3bMgkG5SArKRkHivln4K/8E3f2wP2cv+Co/wAPfDHhT4eXWofs/wDw&#10;78Xa9rfgvXvtcLf2VBq9pF51m251kKxy26KvyE5ZiWbdx+skcsUrZWQGpO/FRHGVKfu2VrNa/n+L&#10;Oj6vRqe/fW99Plp+B+ZY/wCCdn7YX7WX/BRf4yftU+PfiZ4q+DdnYQ2vhz4b6lptjY3UuraSFlSc&#10;gSSS+TGTGjEAKZPtDZA+YG9+yH+yV+138F/+Ca/7S37APjD4Zaldf2bpfiiw+EerNdWuzxHZajY3&#10;KwQptfKyifczGTaB9rRQcIcfpMQD1FAxnmpljKkqfI0rK1tNrbB9TgpNpvW9/mfkv+2L/wAEw/2o&#10;bv8AY3+FfxU/Zl+G00Xxg0n4WyeAfiF4bjmt1k1PRr2wktp45CzBHkh8w7W38AjG7YuPsr9l74J/&#10;FTwP/wAEoPDfwD8X+Dbiz8YWfwhk0m50OSaMyR3ps5EEO5WKZ3EDO7HPWvqAoi84o43Zx/DSqYyp&#10;UpqEktHdPr6ehUMJTpybTeqsfKv/AARn+BvxX/Zx/wCCbnw7+Cvxt8FXHh/xNo7ax/aWk3U0bvB5&#10;ur3s8eWjZlO6OVG4J4bnnIr6opygMNxFLxjcK5pSlKTlLdts6Ix9nFRXQWiiigojAR+j18k/8Faf&#10;2x/jP+xZ8FdB8dfBm00mS+1LxItleNrFo8yJD5EsnyhXTDFkUZOeCeM819bKHxya+PP+C3PgC+8b&#10;/sGeINStY42bw/qFnqcm6PcwjWUI+3jriT8ga58RzfV5OO9jw+IqmIp5RVnRk4zUW01uranwNL/w&#10;Xj/bnnRh9n8F/MpH/IDl/wDj9fFPiv8AaL+IviLxPqXiDUWsPtF9fzXE/l2xC73cscDd0yTUxG3g&#10;9q5nXfBk4lkvNJJfd8zQt1B9vX6VxZVxBjsuqS9nOUb2262P5dx2cYrNJ8mMk58u3NrZvf7z1LwN&#10;+238Y/CPwE8efCDTbTRZNK8XTae+qSXFnIZlNvP5sflsJAFy3XIOR6VwJ+OvjUjBhsf/AAHb/wCK&#10;rk0urq3sLrTGgAWRlM5ZTuTB+vHNQ7h617uF4mzSnUlKE5Jyd3ru7JXZjUhHERjCouZRVop9FvZe&#10;V3c9Y+Df7Vnj74afFvwv8QLLRNLvLjQ/EFnfw280UgWVoplcKSr5AJGM1+4n/BPz/gpv8KP24/tP&#10;hOLw1ceHfF2n25ubrQ7q6WdJbcOFMsMoVd6gsm4FVKlgORgn+evQ1U63acf8vKf+hCvoz9i/4rap&#10;8FP2rvAPxK0meZW0/wATWyXCwsA0tvK3kzR8/wB6OR19ga8/Ms+x2IrxlXm5dNd0r9D6ThPOqmS4&#10;+FCKShOS5o272V15o/ej9pa0+FGkfCnVvGPxR8FaXrljpMfn29nqWmx3CG4Y+XHgODglnC7hjAJ5&#10;xmvxs/ZwaOT42fEwwWkNvEutSLDb26bY4UFzcBY0HZVGAPYV+kf/AAUy8bNPpXhXwRDKyrJNLqEy&#10;7RtYqvlp75G9/wA6/JXSfi34t+Gfxf8AHWneCfCq6nqWr+ILiO3VleTYUuJicRp80hIJ6EYxnnkV&#10;+W8XZxjszqVMBCfuRS0bsrtq7foj9lzj6nhcRSr04K6bu0rt3W3c9E1cgftuaQF/6BDf+k9xX3n/&#10;AME1S5+P2oMg/wCZVuP/AEotq+Avgp8J/jVqnxci+MnxWZbeSOGTbDIVMj7ozGF2LxGoVyfqMY5O&#10;Pvz/AIJqoT8fNRI/h8K3H/pRbV8Jlcof6xYelTkpcqSbTurrezO/IPbS5qkouPM20no7O3Q+qv2u&#10;vH/jX4Yfs1+MviD4As2m1jS9BnnsljjLlHC48zABzsBL9MfLzxmvi/8AZk8Q3Xi349/B1vgt8bPF&#10;HibVLjwvca18ZpLzxFcXtlFJPDEwgZSxhgdZmmQRqoK/KDyDX6ONEskex04ri9Y+CvhefwRqXgvw&#10;IW8GLqjF5NQ8J28FpcRyEgmVD5bJvOMEsrZFf1DgcVToU+WUbt316WatqrdN1qdWbZZisVWVSE9E&#10;lp1umno72V+uh88/sH/CPw/4g+O3xc/aJceII7uT4k6lpWn/AGrWp2t57e3xGzGMttkAlafZuBEY&#10;wqbcc+f/APByeTD/AMEwdYZT83/CYaOV9v35r7C/Z++A3g39m/4ZWfwu8C3F9PaWs0s0l5qV0Jbm&#10;6mkcu8srgKGdmJJwAPaqP7T37LfwV/bD+FVx8FPj74Yk1jw7cXkN1NZx30tuxkibch3xMrDB9+aq&#10;pi+bFKpdtRat3srJHXl+Xyw+C9m0lKV3K2127s/KzwFfr8StA8Hf8ER9Qmlvm8H/ALQmqReLLG6u&#10;Humn8EaYV1KDzmTyxGs4nS1A+YZjd+MADu/2G/2o0/ZA/wCDb9vjNYX6w61HB4gsPC+7axbVLnU7&#10;qC2IRuJNjuJWXukTV+gmkfsafs66F+0vrX7Xem/D+NfiBr2jrpeoa011Id1uqImFjLbEbbGoLKAS&#10;Op5NcZf/APBLT9jLUv2bfD/7JN58O75vAPhnXG1bS9DTxBdqv2kyySlpH8zdKN8jnaxIGfatamMo&#10;1Eo2drpvzfUung60JOV1ezS9NLH5df8ABOr4lJ+xf+11+zff6l+zh8Tvh7YeNPB5+H/jzUvGXg+6&#10;sNP1rVrq6kurO8tpZFH2hmuLhY23cRwhWHA4+kP+C8/w48c/s8eJfDP/AAUD/Zr1uz8O+Ktetbj4&#10;c+MLjycf2jZ6jbyxwTttxumgKko55Hlw53LGqV94ftO/sg/AL9sLwbp/gP4/eCV1ix0vVotS0/y7&#10;qS3lt7mPIV0kiZXXryAcHuKtftNfsqfBP9rT4f2Pw0+OXhWbV9H0/WLfVbO2jvpYCt1AGEblo2Un&#10;AduCcHPNR9cpyqRqKO101umum5X1WXsXFvzXTU+Kf+ClX7NrfsZf8ECvEn7PXwV8yGDw/o+kwa1d&#10;WbOJbtZdUtWvpiUCkiR3cvkBTEzggLkDi/8Agp/4W/Y9sP8Agg34f1z4caP4Rt2h0nw7J8M7rTY4&#10;o5hqEt1afaTatw7StCtyZcZYhJGblcj9PvEfhvw/4y8N33hDxTo9vqGl6lZyWmpafeQrJDcwSIUe&#10;N1PDKykqQeCDXzH4C/4Io/8ABNP4b/FRfi34Y/Zo03+1Ibpbmzt7y8uLiztZldXVo7aSRo12sowN&#10;uAMjuamniacbOV7p3063toyqmHl9lKzSWvS3Y+Tf+CrTfGe40D9hWXT/AAto+tePpPEVmY9H1qbb&#10;Y3upm20/91M3aNpOGOeldR/wRB07U9W/aU/aU+Mfxq0rwj8P/HX9qafovij4W+F9LOn2mgxWUBjW&#10;9VWlYeVNtZvMBKuwkkDYcAfeHxq/ZQ+Cn7QnjDwP48+KHhaa+1T4c68NY8J3Ed9LCLS7BQ7yqMA4&#10;/dp8rZHHSqdx+x38BJf2kr79quHwfNb+NNW8PnRNavrXUJYotTsdoUR3EKsI5iAqAMwLARpg/KMa&#10;fXI+y9na2j1Xre3oH1WSqKV+35WPzd+Huk/FD/gjV8R/Cfh/xb4T+H/xg/Z7+KHxShn8E+LrW3g/&#10;trRtUvlBt7pXwyygQCXDICGHzLJFuKN+sXil7JPDl5Pqd59ltfssn2i487y/Kj2nc2/I24GTuzx1&#10;r5r+Fv8AwRm/4Jy/Bv4vr8cfBX7OlnHr0N59rsWvNQuLi3s5vMEgkhgkkMcbKw4wOBwK96+Nvwph&#10;+NPw+1D4b3XjPWtBt9Sj8u6vvD9xFHcmL+KMNLHIoVhlW+XODwRWNStSq1ISu13drX17egSo1o4e&#10;aik3bRX69rn57/Cq08V/B7/gnb40/an+HmpalpfiLx1r0o/tKTVbq6W0s5dRELXG1nP71RvzMQXI&#10;UEk16R+z/wCKfC/gz9pDxV4k+DHxd8TeKvhr4N+G8kvjDWr7xJNq1rNqQcTARSO7KZRCjMfLAUYZ&#10;SBuAr7C+G3wd+Hvwp+GGm/BvwzocY0HS9PFnDZ3CiQSR4+bzMj5yxJZiRyWJPWtTQvAXgnwxof8A&#10;wjHh3wnpun6XtZW0+zsY4oCrfeGxQFwe/HNdlTMqcr3je7dttnZLp0S07Hz1Ph/ERakqijorpX0e&#10;7trbVvXQ+bf+CXHww8TzfBjS/wBov4k/ErxRr3iLxVa3EkkOraxPJa2sD3GQiQM2wNmPdvxkByow&#10;vFfVw5G6qemafpulWkOn6XbRW9vCoSG3hUKiKBgKoHAAHYVeDKOAa8qvUdao5NWu9F2XRH0uCw31&#10;TDxp3vZavu+46jp0FFFQdgUUbh60bh60AFFFFABRRRQBHGwC9K5/4meAvD/xR8Cax4A8Wab9q0vW&#10;tNnsdStWyBNBNGY3XI5GVYjI5FdApBXPegAn5w3FHL0ZnWpxrU3CSunoz+bf9qL9nTxp+yp8cNb+&#10;C3jaJmn0u4Jsrzy9i31oxPlXCjJ4de2Tghl6qa8+XO3mv6Bv23v+CfPwb/bg8Hrpfji3k03XrGGQ&#10;aH4msYx9os2IyFcH/XQ7uTESM87WQncPza8e/wDBBT9sLw/rcln4E8QeF/EVjuJjvJL5rRyMnAaN&#10;1OGxgkAkDPU183istrU6jdNXT/A/nfiTgHMaOOlUw8HOMm2rbrya8u58IeItMl1TR5rGH70i5Xd0&#10;yDnH6Vxl3pWpaWP9Os2jX+/1X86/QQ/8EM/29GXadD8M/wDhQL/8RSH/AIIYft4EYOjeF+Vw3/E+&#10;Xn/xyjD0sdR0UG0eBR4Zz6jvSl9x+fmkzRQatazSPtRbhWZmPA5612mn/EfTvC2s2utaffb7mzuY&#10;54fLXdh0YMPbqK+vrv8A4IHftr3T+ZceFfC27/Y8QBc/klXNI/4IIftsx30MS+H/AAjbq0irJcf2&#10;4GMa55b7mTj25rolhqlapGcoS06bHXQ4YzepiIy9nJNNdEeg/tY/twfGj9o//hF9Y+FH7OWrWtr/&#10;AGMotda8QRlYbxsjzWjA2oQH4GJW6cjtXnH7N/wl8e+BdY8QeLviHNb/AG7XJklZLeQMd253ZiRw&#10;Ml+g9K/R79qD9kT4o/Es+FYvCT6fIui6OtneSXF15X7xdvIGOQcVz3gb/gmpf3F9HP8AET4mW8Nu&#10;pBktdHty0jjHIEkmAhBxzsYHHavx/iylisVm86FBKnzNXk3q0rbttaeh+7ZfkOKnGnUruUnFaaJJ&#10;adj5j0XQ9a8Savb6B4c0ya8vLyRY7W1t4yzyMegAH/6u9fe/7Ff7LsvwN8OXHiPxfBC3iTVI9tx5&#10;bbvssGciIH1JALY6kL/dFdt8KPgP8JPgzB5fgTw/Db3DLtmvpm824kBOSC7cgE9hge3Ax6BHcwv8&#10;sT/98173BvDGWZZXVetVU6nRJ3Sv+bPpqeFlR1PlX/grZ+138X/2T/gH4bt/2eW0+Px98RvH2m+E&#10;fCt1qlussFnPdFy1wyscEKI9oyGAaRSVYZp37Hf7J/7e3wM+KP8Awk/7Qn/BQa4+KHhu+0mdtQ8P&#10;3PhGGya11AmLyhFLvlZoArXBO0wnckPysCwW1/wVR/Yv+In7ZnwC0XTPgz4mtdJ8eeA/Glj4s8F3&#10;V9t+zyX1qJAsUu5H+RhIT0xvRM5UEHS/ZU8cf8FLfFXxCt9P/a3+Bfw18K+GbfwvILzUPCfiK4vr&#10;q91kSxBDGjkC3tjH55MbeawYJ+86g/tFPl+qrkavd817X8rf8A55c3ttb9LW287nM/8ABLP4/fFv&#10;47Xn7QUXxX8XTawvhH9orxF4d8O+dGi/Y9NtzF5Nuu0DIXc2Ccnnk1k/Ef8AaR+M+j/8FvfAP7Lu&#10;neN5ofAurfBO41vUNBWNPLmvlur5BMWxuyFhjGMgfLXl/wABvgn/AMFbf2NviF8ZIPgj8APhb4m8&#10;O/EL4ya54v0+/wDEHjSW3uEiu5gI0KRpgfu40JBOQWIzxXs3jv8AZB+MniH/AILD+B/22LG00/8A&#10;4QnQfg/P4d1CSS+Aulvnub2QBYscptnj+bPr6VUo0Y1pO6s07W72/wAyYyqSppWd09d9r/5Hz34+&#10;/b9/aU+Fn/Bb6b4Ka/8AEGab4RyeItB8NXGgyW25ba+1fT5GtJVKLuG66hCZZtoMw7dG+Kf+Cgn7&#10;S3i//guF4b+AXg3xxdaf8JbXxJL4Vk0tbDbFrGoWulSXl8xkYHc8MtxbKwUgBHg4+Yk9B+1//wAE&#10;tv2hf2gPiX+09438LzaXZ3HjzTfCV58L9Q/tp4ZodV0nczM+wboDyyo+ThmDcbar/A7/AIJc/tJ/&#10;Dr4pfsv/ABU8TRaDdav4N8VeMvE/xm1CG8SNptT1lItrQqqgTYEax5G3CRrxxiuyMsH7Pm0vy2t5&#10;2vf16HK/rXM1rbmvfyvt9x2n/BXn9of9qPTPHHwz/Y7/AGIfiJH4f+InjRdW1u8vvLDG303T7OSU&#10;LI2G8lZpV8tXZCrMpGQQa9C/Zu+KPxa/4KK/8Eu/CnxA+FHxwl+H/jbxRodtHceMrfRRfPp9/Z3i&#10;xXuLd5Iw/mNbzx8sMCXeM4APjPxb/wCCSnxl/bL/AOCiHj79pj9or4x+LvAfhe10Oz0X4ZzfDHxl&#10;FbakbOPPmLMzWz+XE7tLKY+u+b7xC13/APwSX/Yg+O37AOu/Fz4MeIbz+0vhnqvjD+2vh7q15q0N&#10;zqMhdBFM13siQ+ZJHHbk8BQY2wAWNYVJYf6soxa5o2e27e6v1t2Nqf1iVZ8yfK7r7tjw7/gnjb/8&#10;FH/j5+1p8TPB3jj/AIKPapcaH8C/ida6Tq2lyeBLYr4qtUnlMqFlnU2YkSApx5pXzM5O3ni/2yf2&#10;4/iv4c/4KefGL4DeNf8AgqRcfAPwf4XtdDl8Lw/8ICdbju5LjSrSaeMCPa0eHkZ8sTnfgdK+xv8A&#10;gn5+yN8Zf2cP2kv2lPid8S7XT49J+KHxIGt+FWs74Su1ruuTmVcDy2/er8vPevCvjj+wz+2xo3/B&#10;R/4vftUfDH9lH4O/FDwz4+s9Eg0qH4lakhayNpp1tBJIkbRPsYyRuOvKqpojUpyrScrW5VayS10v&#10;0t+BMqdaNOKV782u706fofoP8O5LtPhzosl34o/tyT+x7Yza01v5P29vKXM5TJ2b/vbcnGcV8H+O&#10;v25P2rfFf7SHjDwP8KfGtna3HhfxZ9gsfBdr4bivLWbTIZQs+o32olsWce3lv7rFU4YEn7a1jw74&#10;y8V/A6TwpMbfw74gvvDf2Zv7LbdDp100G0iI4+4jHAOOgFfBdz/wS+/aw1Xw1pPh/Q18E+D77w/o&#10;95pV54g0PULsSeKLeYk7blB03n77FurkgLtVB0ZbHCe+60knsrq6XW/6aHhcQSzSUqccNGTS1dnZ&#10;vpY/RPw/q9nr3huz8RabqdreW99Zxz295YzCSGaN1DK8bgkMhByGHBBBr8gv+CX/AO3j8Wf2gvjH&#10;4Xj+PP8AwVnudN8QXHjySwg+Dc3w7adtZt0cCNPt8ZVIhLkjlSV2c5zX60fCDwvqfgv4VeHfB+pa&#10;RY6dcaXoNnaTafpsjNbWzxwohiiLcmNSMKTzgDNfnf8A8Ez/ANgz9ur9jvX9F8DfEP8AZA+CuraP&#10;/wAJtPqd98QrrVEuNc0+3lYf8e58nO5APlG4YLGsKUqcYVE2r6W221va6flse7T9tKNOTTWmq10e&#10;n9amP/wUD/4KP/tZfsq/8FVpNK8J69qGqfCnwX4R0nXvHnhW1tUbZpk9wtpc3YOwvlJLiBsA+/AB&#10;I94+Cf7YHxB+LH/BZPxF8FfDfxQXVvhbJ+z/AGfirw3Y2flvbSzT3On7LuOQDcweKdiDnBD5FaGu&#10;/sCeMPiF/wAFR/iB+0J8TfD2lah8LfG3wFbwZcW7X2bia5e7tJHQxgZVdkTkODkHBGDzXjf/AASm&#10;/wCCTv7Uf7Cn7evi74lfEfxPp+ufD2HwDe+GPA+qf2oHvWtTqVpcWySwbR5eIopd2CQH4GQQaJSw&#10;9Sj0Tirerf6orlxHtOtm/ut+h4boX7bvx5+LH7Yfxe+Dfj3/AIK8XnwduNH+M2peG/AvhdvhmdY+&#10;32/9oTQQKssbIseCEjAc89Sa9o/4KuftX/tC+Av+ClXw1/Zl8Dftt2vwT8GeJPh+L7WPE2qWtpJZ&#10;2lwLq+XzJDcyRL8whjTmVRnHU8Vm/DT9hH/goN+zt+0j8YviZ4O/Y2+CPxCsfHnxY1LxP4f1jxxr&#10;CG+06GS7mlhEZ8ljEcOrEA5DfSvXv22v+CZ/jD9rP/gp/wDDP9oTxj4H8O+IPhX4f8CvpHiqx1a8&#10;HmSTGW+cBYcfOo8+I7sjBz6VrzYeNeL05eV9t7Lpbe/cz5cR7JpXvdd9r+vbsU/+CZf/AAUP+L3j&#10;X9kv45fGP9prXo/Gmi/BfXtZXS/iJoemxWyeKdLsbVrhnjhRtpkCpu3AhWE8a5Zkdz4n4L+LH7cX&#10;7SPwz8P/ALZ3xy/4K6eCf2bbPxtPe3vw3+HeqWmnpa3VhDIAgkmubmEz4LIHby5CFdCwBYRj6Y/Y&#10;j/Ye+Nfwa+CHxS/YA+PUUOufB2/h1LTvh74kt9WiXUTot9G8U1lcIiKUkQSMyzDO4s3CBUWvk/4j&#10;/wDBLX/gpFqf7HE37BviD4J/CX4gaf4XmktPhj8VL7xFJZanpNg91HPIPs7pIAZBEkeFZAijafM4&#10;apjLD88uVpXas9HpbWyel7mvLWjGKs3ZPvvfr+h9Pf8ABS79oT9ob9k3wT8Jf22fhN8SpvE3w98O&#10;6pZ23xY0+zt4poNc0i7EcaanGYmVEcM5KbCI2eeLJKKFab/gmt+0X+0F+3R+0F8UP2qJvGOpWfwO&#10;tdQ/sD4W+H5LNYotUaEItzqOWjWRlLqcckB5HTOYiK9c+JX7O/jrxZ/wTR1r9le0s7G48UXnwTn8&#10;M2sclwPs51I6SbaM+YRwom2kPjgDdWp/wT5+A3iT9mX9iv4c/Afxnp1jZ614b8Mw2msQ6aweE3fL&#10;SurADfudixbHzEknrXPKpS+ryjZc17J+W9/0NYxre2Tu7Wu/U9sAPYVJTVUg5NOriOwKKKKACiii&#10;gBqlcBcVDM6RjzH2rTlYg/8AAa+S/wDgtj+1L4j/AGTv+CePjbxt4HuWt9e1xYvD2i3ixkm2lvCY&#10;5JgQylWSATMjAnbIEJBAIrbD0ZYitGnHeTS+8zrSVOm5Porn58/8Flf+C9nxK1L4kap+zF+xF4sm&#10;8P6LodxJZ+JPG1ngXeo3SPh4bVufJhQqVMg+eQsQNir+8/NU/tfftZNy37UHxEJ9f+E2vv8A47Xn&#10;fV+RTq/VMDluDweHUORPu2rt+Z8biMTWrVHO/wAux6D/AMNeftYf9HQfET/wtr//AOO10fwd+PX7&#10;ZXxa+LPhn4WeHv2l/iZNfeJNftNNtI7XxhfySNJNMqDavnfMeenevGSMN8tfrV/wbg/8Ex/EXiH4&#10;jW/7e/xq8LS2uj6CssXw/wBP1K1dPtt6y7W1BQ2A8cSl1RsMpkbcCGiBHHmlTA4XByk4ryVlq+gY&#10;OOIxFZJN+fofqR8f7XxD4X0Xw2lv4ivmjt7MWc1wsjIZZFRcOxB+82CcHnrXmS+JPEpGT4k1D/wM&#10;f/Gvpv4leCLfx74UudFu2VZGXfbybOY5B91v6H2JFfMOsaPqfh/VJtG1e0khuIWKski4z7j1B7Ho&#10;R0r/ADI+kFlvE2XcQPMMJOapyS1TaSa3Ts7K/Q/fOEcRg62F9jUiuaPdK7T6/Ik/4SPxL/0Mmof+&#10;Bj/41oeHPiV438M3q3+n+I7qTawMkN1K0kbj0IJ/lisFB/FRn5flWv54wPF3F2BxUakatROLTTvL&#10;da9/vufXVMvy6tFxlCLXoj6k+GPxB0/4geHV1Kz/AHcitturdmy0T46fT09RXWRoAuNtfMv7P/iu&#10;Xwz8QLeyaXbb6hmCZPVuSh+uQfwY19NRknrX+jHhLxhX4u4bp18RpUi+WVtm0lr8z8lzzL45fjpQ&#10;j8L1Xp2+Q7yl4o8sA8tn8KkGe9BAPUV+sHikapGBzQsSnuakooAjMWeq0eWpPT/x6pKAMcAUARmN&#10;Twd1GwL1WpKKAGogAzim7VbljUgGOBRgZzigCMIn3g1Cxr61JRQBH5ad+tG1MY5qTAznFAAHQUAR&#10;iME4xQIxnDk/nUlBAPUUdLAReX25pdm3tUlBGeDQBHtwd3rTkVVHy06gDHAFABRRRQAUUUUAFFFF&#10;AEZbdzXl/wC1P+yH8B/20vhovwi/aL8JTa14fXUIr4WcOpXFo3nxhgjb4HR+AzcZwc9K9RBO00ZO&#10;3FEKlSnUXK7NdUTKMXpJXPiQ/wDBu3/wScP/ADbtqH/hc6v/APJVH/EO3/wSc/6N31H/AMLnV/8A&#10;5Kr7eoPSuz+0Md/z8l97MfqmG/kR8d/Dn/ghJ/wS5+F/iWHxZoX7L1reXUP+pj1zXL7UIVOcg+Vc&#10;zOmR64r6z03TbHR7GHT9K0+O3t7eNY4YYYwqRoowFUDgADgAVbTnqadtHpXPUxVbEfHJv1Y6dOnT&#10;+CKQwlmXOeKwPFnw68I+L0A8QaNDMy/dk+6yj2I5roF+4abEzM+Ca8fNMry/MsL7LGUozi+jSa/E&#10;66eIqUai5W0+60OB/wCGbPhl/wBAaT/wLl/+Ko/4Zs+GX/QFk/8AAuX/AOKr0Kg9K+T/AOIc8G/9&#10;AkfuR1f2tjv5395w+kfAb4daFqtvq2naVItxatvhZrqRgG+hau2RHA2g02AnJFSFiepr6jKMhy3I&#10;6PssFSjCLd2oqyucs8VWxklOcm2u7uSDOOaKKK9gzCiiigAooooAKKKKACiiigAooooAKKKKACii&#10;igAooooAKKKKACiiigAooooA/9lQSwMEFAAGAAgAAAAhAP9hGfvhAAAACgEAAA8AAABkcnMvZG93&#10;bnJldi54bWxMj01PwzAMhu9I/IfISNxYGtZ9labTNAGnCYkNaeLmtV5brUmqJmu7f485wdH2o9fP&#10;m65H04ieOl87q0FNIhBkc1fUttTwdXh7WoLwAW2BjbOk4UYe1tn9XYpJ4Qb7Sf0+lIJDrE9QQxVC&#10;m0jp84oM+olryfLt7DqDgceulEWHA4ebRj5H0VwarC1/qLClbUX5ZX81Gt4HHDZT9drvLuft7fsw&#10;+zjuFGn9+DBuXkAEGsMfDL/6rA4ZO53c1RZeNBrieDFlVMNKKRAMLOIZL05MzqMVyCyV/ytk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CTJ9b7wDAACDCAAADgAA&#10;AAAAAAAAAAAAAAA8AgAAZHJzL2Uyb0RvYy54bWxQSwECLQAKAAAAAAAAACEA85Ly5oY2AACGNgAA&#10;FQAAAAAAAAAAAAAAAAAkBgAAZHJzL21lZGlhL2ltYWdlMS5qcGVnUEsBAi0AFAAGAAgAAAAhAP9h&#10;GfvhAAAACgEAAA8AAAAAAAAAAAAAAAAA3TwAAGRycy9kb3ducmV2LnhtbFBLAQItABQABgAIAAAA&#10;IQBYYLMbugAAACIBAAAZAAAAAAAAAAAAAAAAAOs9AABkcnMvX3JlbHMvZTJvRG9jLnhtbC5yZWxz&#10;UEsFBgAAAAAGAAYAfQEAANw+AAAAAA==&#10;">
                <v:shape id="Image 4" o:spid="_x0000_s1027" type="#_x0000_t75" style="position:absolute;left:6858;width:12065;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ZwwAAANoAAAAPAAAAZHJzL2Rvd25yZXYueG1sRI/disIw&#10;FITvhX2HcBb2TlNXcaUaZRFFEcG/PsChObbF5qQ2Wa0+vRGEvRxm5htmPG1MKa5Uu8Kygm4nAkGc&#10;Wl1wpiA5LtpDEM4jaywtk4I7OZhOPlpjjLW98Z6uB5+JAGEXo4Lc+yqW0qU5GXQdWxEH72Rrgz7I&#10;OpO6xluAm1J+R9FAGiw4LORY0Syn9Hz4Mwrmm2S5WO/Oj5+53W37l1kvOZ5Yqa/P5ncEwlPj/8Pv&#10;9kor6MPrSrgBcvIEAAD//wMAUEsBAi0AFAAGAAgAAAAhANvh9svuAAAAhQEAABMAAAAAAAAAAAAA&#10;AAAAAAAAAFtDb250ZW50X1R5cGVzXS54bWxQSwECLQAUAAYACAAAACEAWvQsW78AAAAVAQAACwAA&#10;AAAAAAAAAAAAAAAfAQAAX3JlbHMvLnJlbHNQSwECLQAUAAYACAAAACEAE/0W2cMAAADaAAAADwAA&#10;AAAAAAAAAAAAAAAHAgAAZHJzL2Rvd25yZXYueG1sUEsFBgAAAAADAAMAtwAAAPcCAAAAAA==&#10;">
                  <v:imagedata r:id="rId14" o:title="GCoMfCaE_logo"/>
                </v:shape>
                <v:shapetype id="_x0000_t202" coordsize="21600,21600" o:spt="202" path="m,l,21600r21600,l21600,xe">
                  <v:stroke joinstyle="miter"/>
                  <v:path gradientshapeok="t" o:connecttype="rect"/>
                </v:shapetype>
                <v:shape id="Zone de texte 2" o:spid="_x0000_s1028" type="#_x0000_t202" style="position:absolute;top:127;width:7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A29A057" w14:textId="77777777" w:rsidR="000612AB" w:rsidRPr="00280FB3" w:rsidRDefault="000612AB">
                        <w:pPr>
                          <w:rPr>
                            <w:i/>
                            <w:sz w:val="18"/>
                          </w:rPr>
                        </w:pPr>
                        <w:r>
                          <w:rPr>
                            <w:i/>
                            <w:sz w:val="18"/>
                          </w:rPr>
                          <w:t>Membre d</w:t>
                        </w:r>
                        <w:r w:rsidR="00856ABF">
                          <w:rPr>
                            <w:i/>
                            <w:sz w:val="18"/>
                          </w:rPr>
                          <w:t>u</w:t>
                        </w:r>
                        <w:r>
                          <w:rPr>
                            <w:i/>
                            <w:sz w:val="18"/>
                          </w:rPr>
                          <w:t> :</w:t>
                        </w:r>
                      </w:p>
                    </w:txbxContent>
                  </v:textbox>
                </v:shape>
              </v:group>
            </w:pict>
          </mc:Fallback>
        </mc:AlternateContent>
      </w:r>
      <w:r w:rsidR="0068500B">
        <w:rPr>
          <w:rFonts w:ascii="Arial" w:hAnsi="Arial"/>
          <w:bCs/>
          <w:sz w:val="18"/>
          <w:szCs w:val="22"/>
        </w:rPr>
        <w:t>© Union européenne, 2021.</w:t>
      </w:r>
    </w:p>
    <w:sectPr w:rsidR="007935FA" w:rsidRPr="00897879" w:rsidSect="00F9164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752E" w14:textId="77777777" w:rsidR="006A1878" w:rsidRDefault="006A1878" w:rsidP="002C4133">
      <w:pPr>
        <w:spacing w:after="0" w:line="240" w:lineRule="auto"/>
      </w:pPr>
      <w:r>
        <w:separator/>
      </w:r>
    </w:p>
  </w:endnote>
  <w:endnote w:type="continuationSeparator" w:id="0">
    <w:p w14:paraId="062F820A" w14:textId="77777777" w:rsidR="006A1878" w:rsidRDefault="006A1878" w:rsidP="002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1477" w14:textId="77777777" w:rsidR="006A1878" w:rsidRDefault="006A1878" w:rsidP="002C4133">
      <w:pPr>
        <w:spacing w:after="0" w:line="240" w:lineRule="auto"/>
      </w:pPr>
      <w:r>
        <w:separator/>
      </w:r>
    </w:p>
  </w:footnote>
  <w:footnote w:type="continuationSeparator" w:id="0">
    <w:p w14:paraId="207BF1AA" w14:textId="77777777" w:rsidR="006A1878" w:rsidRDefault="006A1878" w:rsidP="002C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255" w14:textId="77777777" w:rsidR="002B1411" w:rsidRDefault="002B1411">
    <w:pPr>
      <w:pStyle w:val="Header"/>
    </w:pPr>
    <w:r>
      <w:rPr>
        <w:noProof/>
        <w:lang w:eastAsia="fr-FR"/>
      </w:rPr>
      <w:drawing>
        <wp:anchor distT="0" distB="0" distL="114300" distR="114300" simplePos="0" relativeHeight="251658240" behindDoc="0" locked="0" layoutInCell="1" allowOverlap="1" wp14:anchorId="00AF1ADA" wp14:editId="58A5C2A9">
          <wp:simplePos x="0" y="0"/>
          <wp:positionH relativeFrom="margin">
            <wp:align>left</wp:align>
          </wp:positionH>
          <wp:positionV relativeFrom="paragraph">
            <wp:posOffset>-266368</wp:posOffset>
          </wp:positionV>
          <wp:extent cx="1653540" cy="826770"/>
          <wp:effectExtent l="0" t="0" r="381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267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64.2pt;height:36pt" o:bullet="t">
        <v:imagedata r:id="rId1" o:title="green_leaf"/>
      </v:shape>
    </w:pict>
  </w:numPicBullet>
  <w:abstractNum w:abstractNumId="0" w15:restartNumberingAfterBreak="0">
    <w:nsid w:val="05263C94"/>
    <w:multiLevelType w:val="hybridMultilevel"/>
    <w:tmpl w:val="732A95B8"/>
    <w:lvl w:ilvl="0" w:tplc="2AEE6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66F"/>
    <w:multiLevelType w:val="hybridMultilevel"/>
    <w:tmpl w:val="6F129938"/>
    <w:lvl w:ilvl="0" w:tplc="555E7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21DE7"/>
    <w:multiLevelType w:val="hybridMultilevel"/>
    <w:tmpl w:val="04CAF974"/>
    <w:lvl w:ilvl="0" w:tplc="77847A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EBA"/>
    <w:multiLevelType w:val="hybridMultilevel"/>
    <w:tmpl w:val="9F2AB384"/>
    <w:lvl w:ilvl="0" w:tplc="B9CAEF5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DB2F94"/>
    <w:multiLevelType w:val="hybridMultilevel"/>
    <w:tmpl w:val="DD2C7E90"/>
    <w:lvl w:ilvl="0" w:tplc="FA0E8CE6">
      <w:start w:val="1"/>
      <w:numFmt w:val="bullet"/>
      <w:lvlText w:val=""/>
      <w:lvlJc w:val="left"/>
      <w:pPr>
        <w:tabs>
          <w:tab w:val="num" w:pos="720"/>
        </w:tabs>
        <w:ind w:left="720" w:hanging="360"/>
      </w:pPr>
      <w:rPr>
        <w:rFonts w:ascii="Symbol" w:hAnsi="Symbol" w:hint="default"/>
        <w:sz w:val="20"/>
      </w:rPr>
    </w:lvl>
    <w:lvl w:ilvl="1" w:tplc="B6709DE6">
      <w:start w:val="1"/>
      <w:numFmt w:val="bullet"/>
      <w:lvlText w:val="o"/>
      <w:lvlJc w:val="left"/>
      <w:pPr>
        <w:tabs>
          <w:tab w:val="num" w:pos="1440"/>
        </w:tabs>
        <w:ind w:left="1440" w:hanging="360"/>
      </w:pPr>
      <w:rPr>
        <w:rFonts w:ascii="Courier New" w:hAnsi="Courier New" w:cs="Times New Roman" w:hint="default"/>
        <w:sz w:val="20"/>
      </w:rPr>
    </w:lvl>
    <w:lvl w:ilvl="2" w:tplc="F446CEAC">
      <w:start w:val="1"/>
      <w:numFmt w:val="bullet"/>
      <w:lvlText w:val=""/>
      <w:lvlJc w:val="left"/>
      <w:pPr>
        <w:tabs>
          <w:tab w:val="num" w:pos="2160"/>
        </w:tabs>
        <w:ind w:left="2160" w:hanging="360"/>
      </w:pPr>
      <w:rPr>
        <w:rFonts w:ascii="Wingdings" w:hAnsi="Wingdings" w:hint="default"/>
        <w:sz w:val="20"/>
      </w:rPr>
    </w:lvl>
    <w:lvl w:ilvl="3" w:tplc="3310671C">
      <w:start w:val="1"/>
      <w:numFmt w:val="bullet"/>
      <w:lvlText w:val=""/>
      <w:lvlJc w:val="left"/>
      <w:pPr>
        <w:tabs>
          <w:tab w:val="num" w:pos="2880"/>
        </w:tabs>
        <w:ind w:left="2880" w:hanging="360"/>
      </w:pPr>
      <w:rPr>
        <w:rFonts w:ascii="Wingdings" w:hAnsi="Wingdings" w:hint="default"/>
        <w:sz w:val="20"/>
      </w:rPr>
    </w:lvl>
    <w:lvl w:ilvl="4" w:tplc="0DC6D166">
      <w:start w:val="1"/>
      <w:numFmt w:val="bullet"/>
      <w:lvlText w:val=""/>
      <w:lvlJc w:val="left"/>
      <w:pPr>
        <w:tabs>
          <w:tab w:val="num" w:pos="3600"/>
        </w:tabs>
        <w:ind w:left="3600" w:hanging="360"/>
      </w:pPr>
      <w:rPr>
        <w:rFonts w:ascii="Wingdings" w:hAnsi="Wingdings" w:hint="default"/>
        <w:sz w:val="20"/>
      </w:rPr>
    </w:lvl>
    <w:lvl w:ilvl="5" w:tplc="B030B7E4">
      <w:start w:val="1"/>
      <w:numFmt w:val="bullet"/>
      <w:lvlText w:val=""/>
      <w:lvlJc w:val="left"/>
      <w:pPr>
        <w:tabs>
          <w:tab w:val="num" w:pos="4320"/>
        </w:tabs>
        <w:ind w:left="4320" w:hanging="360"/>
      </w:pPr>
      <w:rPr>
        <w:rFonts w:ascii="Wingdings" w:hAnsi="Wingdings" w:hint="default"/>
        <w:sz w:val="20"/>
      </w:rPr>
    </w:lvl>
    <w:lvl w:ilvl="6" w:tplc="26F84902">
      <w:start w:val="1"/>
      <w:numFmt w:val="bullet"/>
      <w:lvlText w:val=""/>
      <w:lvlJc w:val="left"/>
      <w:pPr>
        <w:tabs>
          <w:tab w:val="num" w:pos="5040"/>
        </w:tabs>
        <w:ind w:left="5040" w:hanging="360"/>
      </w:pPr>
      <w:rPr>
        <w:rFonts w:ascii="Wingdings" w:hAnsi="Wingdings" w:hint="default"/>
        <w:sz w:val="20"/>
      </w:rPr>
    </w:lvl>
    <w:lvl w:ilvl="7" w:tplc="5A4466DA">
      <w:start w:val="1"/>
      <w:numFmt w:val="bullet"/>
      <w:lvlText w:val=""/>
      <w:lvlJc w:val="left"/>
      <w:pPr>
        <w:tabs>
          <w:tab w:val="num" w:pos="5760"/>
        </w:tabs>
        <w:ind w:left="5760" w:hanging="360"/>
      </w:pPr>
      <w:rPr>
        <w:rFonts w:ascii="Wingdings" w:hAnsi="Wingdings" w:hint="default"/>
        <w:sz w:val="20"/>
      </w:rPr>
    </w:lvl>
    <w:lvl w:ilvl="8" w:tplc="47DE701C">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73538"/>
    <w:multiLevelType w:val="hybridMultilevel"/>
    <w:tmpl w:val="655625BC"/>
    <w:lvl w:ilvl="0" w:tplc="156AFE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A66BFB"/>
    <w:multiLevelType w:val="hybridMultilevel"/>
    <w:tmpl w:val="7FB4B660"/>
    <w:lvl w:ilvl="0" w:tplc="4A502F38">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7C8F55DE"/>
    <w:multiLevelType w:val="hybridMultilevel"/>
    <w:tmpl w:val="F55C86E4"/>
    <w:lvl w:ilvl="0" w:tplc="893C6CF8">
      <w:start w:val="1"/>
      <w:numFmt w:val="bullet"/>
      <w:lvlText w:val=""/>
      <w:lvlJc w:val="left"/>
      <w:pPr>
        <w:tabs>
          <w:tab w:val="num" w:pos="720"/>
        </w:tabs>
        <w:ind w:left="720" w:hanging="360"/>
      </w:pPr>
      <w:rPr>
        <w:rFonts w:ascii="Symbol" w:hAnsi="Symbol" w:hint="default"/>
        <w:sz w:val="20"/>
      </w:rPr>
    </w:lvl>
    <w:lvl w:ilvl="1" w:tplc="E44244B6" w:tentative="1">
      <w:start w:val="1"/>
      <w:numFmt w:val="bullet"/>
      <w:lvlText w:val=""/>
      <w:lvlJc w:val="left"/>
      <w:pPr>
        <w:tabs>
          <w:tab w:val="num" w:pos="1440"/>
        </w:tabs>
        <w:ind w:left="1440" w:hanging="360"/>
      </w:pPr>
      <w:rPr>
        <w:rFonts w:ascii="Symbol" w:hAnsi="Symbol" w:hint="default"/>
        <w:sz w:val="20"/>
      </w:rPr>
    </w:lvl>
    <w:lvl w:ilvl="2" w:tplc="79B8292A" w:tentative="1">
      <w:start w:val="1"/>
      <w:numFmt w:val="bullet"/>
      <w:lvlText w:val=""/>
      <w:lvlJc w:val="left"/>
      <w:pPr>
        <w:tabs>
          <w:tab w:val="num" w:pos="2160"/>
        </w:tabs>
        <w:ind w:left="2160" w:hanging="360"/>
      </w:pPr>
      <w:rPr>
        <w:rFonts w:ascii="Symbol" w:hAnsi="Symbol" w:hint="default"/>
        <w:sz w:val="20"/>
      </w:rPr>
    </w:lvl>
    <w:lvl w:ilvl="3" w:tplc="8F8C83F8" w:tentative="1">
      <w:start w:val="1"/>
      <w:numFmt w:val="bullet"/>
      <w:lvlText w:val=""/>
      <w:lvlJc w:val="left"/>
      <w:pPr>
        <w:tabs>
          <w:tab w:val="num" w:pos="2880"/>
        </w:tabs>
        <w:ind w:left="2880" w:hanging="360"/>
      </w:pPr>
      <w:rPr>
        <w:rFonts w:ascii="Symbol" w:hAnsi="Symbol" w:hint="default"/>
        <w:sz w:val="20"/>
      </w:rPr>
    </w:lvl>
    <w:lvl w:ilvl="4" w:tplc="57885DCC" w:tentative="1">
      <w:start w:val="1"/>
      <w:numFmt w:val="bullet"/>
      <w:lvlText w:val=""/>
      <w:lvlJc w:val="left"/>
      <w:pPr>
        <w:tabs>
          <w:tab w:val="num" w:pos="3600"/>
        </w:tabs>
        <w:ind w:left="3600" w:hanging="360"/>
      </w:pPr>
      <w:rPr>
        <w:rFonts w:ascii="Symbol" w:hAnsi="Symbol" w:hint="default"/>
        <w:sz w:val="20"/>
      </w:rPr>
    </w:lvl>
    <w:lvl w:ilvl="5" w:tplc="AF3039B6" w:tentative="1">
      <w:start w:val="1"/>
      <w:numFmt w:val="bullet"/>
      <w:lvlText w:val=""/>
      <w:lvlJc w:val="left"/>
      <w:pPr>
        <w:tabs>
          <w:tab w:val="num" w:pos="4320"/>
        </w:tabs>
        <w:ind w:left="4320" w:hanging="360"/>
      </w:pPr>
      <w:rPr>
        <w:rFonts w:ascii="Symbol" w:hAnsi="Symbol" w:hint="default"/>
        <w:sz w:val="20"/>
      </w:rPr>
    </w:lvl>
    <w:lvl w:ilvl="6" w:tplc="480EC9BA" w:tentative="1">
      <w:start w:val="1"/>
      <w:numFmt w:val="bullet"/>
      <w:lvlText w:val=""/>
      <w:lvlJc w:val="left"/>
      <w:pPr>
        <w:tabs>
          <w:tab w:val="num" w:pos="5040"/>
        </w:tabs>
        <w:ind w:left="5040" w:hanging="360"/>
      </w:pPr>
      <w:rPr>
        <w:rFonts w:ascii="Symbol" w:hAnsi="Symbol" w:hint="default"/>
        <w:sz w:val="20"/>
      </w:rPr>
    </w:lvl>
    <w:lvl w:ilvl="7" w:tplc="74901A8A" w:tentative="1">
      <w:start w:val="1"/>
      <w:numFmt w:val="bullet"/>
      <w:lvlText w:val=""/>
      <w:lvlJc w:val="left"/>
      <w:pPr>
        <w:tabs>
          <w:tab w:val="num" w:pos="5760"/>
        </w:tabs>
        <w:ind w:left="5760" w:hanging="360"/>
      </w:pPr>
      <w:rPr>
        <w:rFonts w:ascii="Symbol" w:hAnsi="Symbol" w:hint="default"/>
        <w:sz w:val="20"/>
      </w:rPr>
    </w:lvl>
    <w:lvl w:ilvl="8" w:tplc="81D091F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9GPiOPa72yiUxd6+9VXjqooiFbPef3T45U/fuiL9p9R648ey/T+UAFUv01dgeQvKOiVmmxVOrRgFziHpjcmA==" w:salt="N7/cAwqJtKtWnv6YufZB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1F"/>
    <w:rsid w:val="0004167A"/>
    <w:rsid w:val="00045539"/>
    <w:rsid w:val="000513BC"/>
    <w:rsid w:val="000612AB"/>
    <w:rsid w:val="000A73F7"/>
    <w:rsid w:val="000C6AB8"/>
    <w:rsid w:val="000D45B9"/>
    <w:rsid w:val="0010274D"/>
    <w:rsid w:val="00117C16"/>
    <w:rsid w:val="00123A28"/>
    <w:rsid w:val="00132D22"/>
    <w:rsid w:val="00152FFA"/>
    <w:rsid w:val="00182615"/>
    <w:rsid w:val="00183133"/>
    <w:rsid w:val="001B608D"/>
    <w:rsid w:val="001D24AE"/>
    <w:rsid w:val="001D2C08"/>
    <w:rsid w:val="001D777F"/>
    <w:rsid w:val="001E6CEF"/>
    <w:rsid w:val="00204B01"/>
    <w:rsid w:val="00215071"/>
    <w:rsid w:val="00241202"/>
    <w:rsid w:val="00274F51"/>
    <w:rsid w:val="00280FB3"/>
    <w:rsid w:val="002A39BD"/>
    <w:rsid w:val="002B1411"/>
    <w:rsid w:val="002B5EEC"/>
    <w:rsid w:val="002C4133"/>
    <w:rsid w:val="002E16DA"/>
    <w:rsid w:val="002F7B83"/>
    <w:rsid w:val="0030738A"/>
    <w:rsid w:val="00307D6B"/>
    <w:rsid w:val="00335E66"/>
    <w:rsid w:val="00336C32"/>
    <w:rsid w:val="00354CB6"/>
    <w:rsid w:val="00366BE6"/>
    <w:rsid w:val="00370C81"/>
    <w:rsid w:val="0037168F"/>
    <w:rsid w:val="00383601"/>
    <w:rsid w:val="0039129E"/>
    <w:rsid w:val="00392687"/>
    <w:rsid w:val="003B2D6E"/>
    <w:rsid w:val="003C0E6E"/>
    <w:rsid w:val="003D4F20"/>
    <w:rsid w:val="003E0F90"/>
    <w:rsid w:val="003E1557"/>
    <w:rsid w:val="004013F0"/>
    <w:rsid w:val="00404CFD"/>
    <w:rsid w:val="004106A3"/>
    <w:rsid w:val="00412FD5"/>
    <w:rsid w:val="004257A5"/>
    <w:rsid w:val="00425B8A"/>
    <w:rsid w:val="00455311"/>
    <w:rsid w:val="004649A6"/>
    <w:rsid w:val="004705D8"/>
    <w:rsid w:val="00471466"/>
    <w:rsid w:val="00483277"/>
    <w:rsid w:val="004A0943"/>
    <w:rsid w:val="004C3378"/>
    <w:rsid w:val="004C37F4"/>
    <w:rsid w:val="004D591D"/>
    <w:rsid w:val="004F6217"/>
    <w:rsid w:val="0050624F"/>
    <w:rsid w:val="005265FE"/>
    <w:rsid w:val="00526A23"/>
    <w:rsid w:val="0054216D"/>
    <w:rsid w:val="00547532"/>
    <w:rsid w:val="0054763E"/>
    <w:rsid w:val="00556B91"/>
    <w:rsid w:val="00556E75"/>
    <w:rsid w:val="005648EB"/>
    <w:rsid w:val="005A14FC"/>
    <w:rsid w:val="005A77ED"/>
    <w:rsid w:val="005C3697"/>
    <w:rsid w:val="005D47CC"/>
    <w:rsid w:val="005E03F7"/>
    <w:rsid w:val="005F20E7"/>
    <w:rsid w:val="00612825"/>
    <w:rsid w:val="00623F2D"/>
    <w:rsid w:val="0064044E"/>
    <w:rsid w:val="0066391D"/>
    <w:rsid w:val="00683F9E"/>
    <w:rsid w:val="0068500B"/>
    <w:rsid w:val="0068589F"/>
    <w:rsid w:val="006A1878"/>
    <w:rsid w:val="006A1CF4"/>
    <w:rsid w:val="006D4833"/>
    <w:rsid w:val="00705A0F"/>
    <w:rsid w:val="00714098"/>
    <w:rsid w:val="00720E3F"/>
    <w:rsid w:val="00731A18"/>
    <w:rsid w:val="007666E9"/>
    <w:rsid w:val="00784975"/>
    <w:rsid w:val="00785BFB"/>
    <w:rsid w:val="007935FA"/>
    <w:rsid w:val="007C6109"/>
    <w:rsid w:val="007D5E40"/>
    <w:rsid w:val="007D7CEA"/>
    <w:rsid w:val="007F1F55"/>
    <w:rsid w:val="00804199"/>
    <w:rsid w:val="008167E0"/>
    <w:rsid w:val="00833942"/>
    <w:rsid w:val="00856ABF"/>
    <w:rsid w:val="00864311"/>
    <w:rsid w:val="00867316"/>
    <w:rsid w:val="008836C7"/>
    <w:rsid w:val="00897879"/>
    <w:rsid w:val="008A1FF0"/>
    <w:rsid w:val="008A20C9"/>
    <w:rsid w:val="008B1315"/>
    <w:rsid w:val="008B6FE1"/>
    <w:rsid w:val="008D632D"/>
    <w:rsid w:val="008E268D"/>
    <w:rsid w:val="008F1DDF"/>
    <w:rsid w:val="008F748A"/>
    <w:rsid w:val="009155CD"/>
    <w:rsid w:val="0091604A"/>
    <w:rsid w:val="00916F4A"/>
    <w:rsid w:val="0092250D"/>
    <w:rsid w:val="009315C2"/>
    <w:rsid w:val="0094052B"/>
    <w:rsid w:val="00952B45"/>
    <w:rsid w:val="00955F57"/>
    <w:rsid w:val="0096284B"/>
    <w:rsid w:val="00964023"/>
    <w:rsid w:val="00970EB8"/>
    <w:rsid w:val="00983238"/>
    <w:rsid w:val="009912F7"/>
    <w:rsid w:val="00993015"/>
    <w:rsid w:val="009976C5"/>
    <w:rsid w:val="009B257B"/>
    <w:rsid w:val="009C75D1"/>
    <w:rsid w:val="009D4465"/>
    <w:rsid w:val="009F0F20"/>
    <w:rsid w:val="00A167A4"/>
    <w:rsid w:val="00A3797D"/>
    <w:rsid w:val="00A47FC9"/>
    <w:rsid w:val="00A5452A"/>
    <w:rsid w:val="00A64E1F"/>
    <w:rsid w:val="00A70B65"/>
    <w:rsid w:val="00A9129F"/>
    <w:rsid w:val="00AA4518"/>
    <w:rsid w:val="00AC35C7"/>
    <w:rsid w:val="00AD6D6B"/>
    <w:rsid w:val="00AE15F3"/>
    <w:rsid w:val="00AE3715"/>
    <w:rsid w:val="00AE797F"/>
    <w:rsid w:val="00B02918"/>
    <w:rsid w:val="00B23077"/>
    <w:rsid w:val="00B31BC4"/>
    <w:rsid w:val="00B51519"/>
    <w:rsid w:val="00B52FB0"/>
    <w:rsid w:val="00B54A47"/>
    <w:rsid w:val="00B63C1C"/>
    <w:rsid w:val="00B70803"/>
    <w:rsid w:val="00B80DAD"/>
    <w:rsid w:val="00B8658A"/>
    <w:rsid w:val="00B907AB"/>
    <w:rsid w:val="00BA576A"/>
    <w:rsid w:val="00BC699E"/>
    <w:rsid w:val="00BD29ED"/>
    <w:rsid w:val="00BD301E"/>
    <w:rsid w:val="00BD517E"/>
    <w:rsid w:val="00BD74BB"/>
    <w:rsid w:val="00BD7964"/>
    <w:rsid w:val="00BF6019"/>
    <w:rsid w:val="00BF7C56"/>
    <w:rsid w:val="00C0603B"/>
    <w:rsid w:val="00C21764"/>
    <w:rsid w:val="00C275AE"/>
    <w:rsid w:val="00C318CB"/>
    <w:rsid w:val="00C4045D"/>
    <w:rsid w:val="00C47987"/>
    <w:rsid w:val="00C5043A"/>
    <w:rsid w:val="00C62C27"/>
    <w:rsid w:val="00C7749C"/>
    <w:rsid w:val="00C843E9"/>
    <w:rsid w:val="00C906F3"/>
    <w:rsid w:val="00CC0A58"/>
    <w:rsid w:val="00CD150C"/>
    <w:rsid w:val="00D00215"/>
    <w:rsid w:val="00D20850"/>
    <w:rsid w:val="00D244D0"/>
    <w:rsid w:val="00D26CA0"/>
    <w:rsid w:val="00D30D38"/>
    <w:rsid w:val="00D333A3"/>
    <w:rsid w:val="00D507F4"/>
    <w:rsid w:val="00D578DB"/>
    <w:rsid w:val="00D67BC2"/>
    <w:rsid w:val="00D72AAB"/>
    <w:rsid w:val="00D84E87"/>
    <w:rsid w:val="00D97946"/>
    <w:rsid w:val="00DD3851"/>
    <w:rsid w:val="00DD744A"/>
    <w:rsid w:val="00E03232"/>
    <w:rsid w:val="00E13343"/>
    <w:rsid w:val="00E24719"/>
    <w:rsid w:val="00E26A42"/>
    <w:rsid w:val="00E35ABD"/>
    <w:rsid w:val="00E4612B"/>
    <w:rsid w:val="00E61A69"/>
    <w:rsid w:val="00E61D36"/>
    <w:rsid w:val="00E82B26"/>
    <w:rsid w:val="00EA0865"/>
    <w:rsid w:val="00EF29A3"/>
    <w:rsid w:val="00F01E4D"/>
    <w:rsid w:val="00F02F0C"/>
    <w:rsid w:val="00F4461A"/>
    <w:rsid w:val="00F50C97"/>
    <w:rsid w:val="00F50D0C"/>
    <w:rsid w:val="00F5216E"/>
    <w:rsid w:val="00F638A9"/>
    <w:rsid w:val="00F71070"/>
    <w:rsid w:val="00F74B6B"/>
    <w:rsid w:val="00F803BD"/>
    <w:rsid w:val="00F80A91"/>
    <w:rsid w:val="00F86E5C"/>
    <w:rsid w:val="00F91648"/>
    <w:rsid w:val="00FB16D0"/>
    <w:rsid w:val="00FB7E94"/>
    <w:rsid w:val="00FD3356"/>
    <w:rsid w:val="00FD4141"/>
    <w:rsid w:val="00FE4C41"/>
    <w:rsid w:val="0E258F56"/>
    <w:rsid w:val="0E4D9442"/>
    <w:rsid w:val="27A84ECB"/>
    <w:rsid w:val="2E7671CE"/>
    <w:rsid w:val="2F7168B6"/>
    <w:rsid w:val="366D5A9F"/>
    <w:rsid w:val="38DDF998"/>
    <w:rsid w:val="38E7FF3A"/>
    <w:rsid w:val="42945E47"/>
    <w:rsid w:val="4522EF3B"/>
    <w:rsid w:val="550E118E"/>
    <w:rsid w:val="58041EF4"/>
    <w:rsid w:val="5F77F0E3"/>
    <w:rsid w:val="63063B62"/>
    <w:rsid w:val="657B1F87"/>
    <w:rsid w:val="6A00CB8A"/>
    <w:rsid w:val="70C414C0"/>
    <w:rsid w:val="70E0BDFF"/>
    <w:rsid w:val="72BBD863"/>
    <w:rsid w:val="74463B1C"/>
    <w:rsid w:val="79C9A7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D83C2"/>
  <w15:docId w15:val="{971F5768-7D66-4DE2-A486-89D39A1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1F"/>
    <w:pPr>
      <w:ind w:left="720"/>
      <w:contextualSpacing/>
    </w:pPr>
  </w:style>
  <w:style w:type="character" w:styleId="CommentReference">
    <w:name w:val="annotation reference"/>
    <w:basedOn w:val="DefaultParagraphFont"/>
    <w:uiPriority w:val="99"/>
    <w:semiHidden/>
    <w:unhideWhenUsed/>
    <w:rsid w:val="00C47987"/>
    <w:rPr>
      <w:sz w:val="16"/>
      <w:szCs w:val="16"/>
    </w:rPr>
  </w:style>
  <w:style w:type="paragraph" w:styleId="CommentText">
    <w:name w:val="annotation text"/>
    <w:basedOn w:val="Normal"/>
    <w:link w:val="CommentTextChar"/>
    <w:uiPriority w:val="99"/>
    <w:unhideWhenUsed/>
    <w:rsid w:val="00C47987"/>
    <w:pPr>
      <w:spacing w:line="240" w:lineRule="auto"/>
    </w:pPr>
    <w:rPr>
      <w:sz w:val="20"/>
      <w:szCs w:val="20"/>
    </w:rPr>
  </w:style>
  <w:style w:type="character" w:customStyle="1" w:styleId="CommentTextChar">
    <w:name w:val="Comment Text Char"/>
    <w:basedOn w:val="DefaultParagraphFont"/>
    <w:link w:val="CommentText"/>
    <w:uiPriority w:val="99"/>
    <w:rsid w:val="00C47987"/>
    <w:rPr>
      <w:sz w:val="20"/>
      <w:szCs w:val="20"/>
    </w:rPr>
  </w:style>
  <w:style w:type="paragraph" w:styleId="CommentSubject">
    <w:name w:val="annotation subject"/>
    <w:basedOn w:val="CommentText"/>
    <w:next w:val="CommentText"/>
    <w:link w:val="CommentSubjectChar"/>
    <w:uiPriority w:val="99"/>
    <w:semiHidden/>
    <w:unhideWhenUsed/>
    <w:rsid w:val="00C47987"/>
    <w:rPr>
      <w:b/>
      <w:bCs/>
    </w:rPr>
  </w:style>
  <w:style w:type="character" w:customStyle="1" w:styleId="CommentSubjectChar">
    <w:name w:val="Comment Subject Char"/>
    <w:basedOn w:val="CommentTextChar"/>
    <w:link w:val="CommentSubject"/>
    <w:uiPriority w:val="99"/>
    <w:semiHidden/>
    <w:rsid w:val="00C47987"/>
    <w:rPr>
      <w:b/>
      <w:bCs/>
      <w:sz w:val="20"/>
      <w:szCs w:val="20"/>
    </w:rPr>
  </w:style>
  <w:style w:type="paragraph" w:styleId="BalloonText">
    <w:name w:val="Balloon Text"/>
    <w:basedOn w:val="Normal"/>
    <w:link w:val="BalloonTextChar"/>
    <w:uiPriority w:val="99"/>
    <w:semiHidden/>
    <w:unhideWhenUsed/>
    <w:rsid w:val="00C4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87"/>
    <w:rPr>
      <w:rFonts w:ascii="Segoe UI" w:hAnsi="Segoe UI" w:cs="Segoe UI"/>
      <w:sz w:val="18"/>
      <w:szCs w:val="18"/>
    </w:rPr>
  </w:style>
  <w:style w:type="paragraph" w:styleId="Header">
    <w:name w:val="header"/>
    <w:basedOn w:val="Normal"/>
    <w:link w:val="HeaderChar"/>
    <w:uiPriority w:val="99"/>
    <w:unhideWhenUsed/>
    <w:rsid w:val="002C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33"/>
  </w:style>
  <w:style w:type="paragraph" w:styleId="Footer">
    <w:name w:val="footer"/>
    <w:basedOn w:val="Normal"/>
    <w:link w:val="FooterChar"/>
    <w:uiPriority w:val="99"/>
    <w:unhideWhenUsed/>
    <w:rsid w:val="002C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33"/>
  </w:style>
  <w:style w:type="character" w:styleId="Hyperlink">
    <w:name w:val="Hyperlink"/>
    <w:basedOn w:val="DefaultParagraphFont"/>
    <w:uiPriority w:val="99"/>
    <w:semiHidden/>
    <w:unhideWhenUsed/>
    <w:rsid w:val="00DD3851"/>
    <w:rPr>
      <w:color w:val="0000FF"/>
      <w:u w:val="single"/>
    </w:rPr>
  </w:style>
  <w:style w:type="character" w:customStyle="1" w:styleId="chemf">
    <w:name w:val="chemf"/>
    <w:basedOn w:val="DefaultParagraphFont"/>
    <w:rsid w:val="00DD3851"/>
  </w:style>
  <w:style w:type="character" w:styleId="Strong">
    <w:name w:val="Strong"/>
    <w:uiPriority w:val="22"/>
    <w:qFormat/>
    <w:rsid w:val="004C37F4"/>
    <w:rPr>
      <w:b/>
      <w:bCs/>
    </w:rPr>
  </w:style>
  <w:style w:type="paragraph" w:styleId="NormalWeb">
    <w:name w:val="Normal (Web)"/>
    <w:basedOn w:val="Normal"/>
    <w:uiPriority w:val="99"/>
    <w:rsid w:val="009C7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274D"/>
    <w:rPr>
      <w:i/>
      <w:iCs/>
    </w:rPr>
  </w:style>
  <w:style w:type="character" w:customStyle="1" w:styleId="normaltextrun">
    <w:name w:val="normaltextrun"/>
    <w:basedOn w:val="DefaultParagraphFont"/>
    <w:rsid w:val="00182615"/>
  </w:style>
  <w:style w:type="paragraph" w:customStyle="1" w:styleId="paragraph">
    <w:name w:val="paragraph"/>
    <w:basedOn w:val="Normal"/>
    <w:rsid w:val="0097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70EB8"/>
  </w:style>
  <w:style w:type="paragraph" w:styleId="Revision">
    <w:name w:val="Revision"/>
    <w:hidden/>
    <w:uiPriority w:val="99"/>
    <w:semiHidden/>
    <w:rsid w:val="00997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783">
      <w:bodyDiv w:val="1"/>
      <w:marLeft w:val="0"/>
      <w:marRight w:val="0"/>
      <w:marTop w:val="0"/>
      <w:marBottom w:val="0"/>
      <w:divBdr>
        <w:top w:val="none" w:sz="0" w:space="0" w:color="auto"/>
        <w:left w:val="none" w:sz="0" w:space="0" w:color="auto"/>
        <w:bottom w:val="none" w:sz="0" w:space="0" w:color="auto"/>
        <w:right w:val="none" w:sz="0" w:space="0" w:color="auto"/>
      </w:divBdr>
    </w:div>
    <w:div w:id="93598507">
      <w:bodyDiv w:val="1"/>
      <w:marLeft w:val="0"/>
      <w:marRight w:val="0"/>
      <w:marTop w:val="0"/>
      <w:marBottom w:val="0"/>
      <w:divBdr>
        <w:top w:val="none" w:sz="0" w:space="0" w:color="auto"/>
        <w:left w:val="none" w:sz="0" w:space="0" w:color="auto"/>
        <w:bottom w:val="none" w:sz="0" w:space="0" w:color="auto"/>
        <w:right w:val="none" w:sz="0" w:space="0" w:color="auto"/>
      </w:divBdr>
    </w:div>
    <w:div w:id="251475753">
      <w:bodyDiv w:val="1"/>
      <w:marLeft w:val="0"/>
      <w:marRight w:val="0"/>
      <w:marTop w:val="0"/>
      <w:marBottom w:val="0"/>
      <w:divBdr>
        <w:top w:val="none" w:sz="0" w:space="0" w:color="auto"/>
        <w:left w:val="none" w:sz="0" w:space="0" w:color="auto"/>
        <w:bottom w:val="none" w:sz="0" w:space="0" w:color="auto"/>
        <w:right w:val="none" w:sz="0" w:space="0" w:color="auto"/>
      </w:divBdr>
    </w:div>
    <w:div w:id="382679707">
      <w:bodyDiv w:val="1"/>
      <w:marLeft w:val="0"/>
      <w:marRight w:val="0"/>
      <w:marTop w:val="0"/>
      <w:marBottom w:val="0"/>
      <w:divBdr>
        <w:top w:val="none" w:sz="0" w:space="0" w:color="auto"/>
        <w:left w:val="none" w:sz="0" w:space="0" w:color="auto"/>
        <w:bottom w:val="none" w:sz="0" w:space="0" w:color="auto"/>
        <w:right w:val="none" w:sz="0" w:space="0" w:color="auto"/>
      </w:divBdr>
    </w:div>
    <w:div w:id="721640168">
      <w:bodyDiv w:val="1"/>
      <w:marLeft w:val="0"/>
      <w:marRight w:val="0"/>
      <w:marTop w:val="0"/>
      <w:marBottom w:val="0"/>
      <w:divBdr>
        <w:top w:val="none" w:sz="0" w:space="0" w:color="auto"/>
        <w:left w:val="none" w:sz="0" w:space="0" w:color="auto"/>
        <w:bottom w:val="none" w:sz="0" w:space="0" w:color="auto"/>
        <w:right w:val="none" w:sz="0" w:space="0" w:color="auto"/>
      </w:divBdr>
      <w:divsChild>
        <w:div w:id="1824925953">
          <w:marLeft w:val="0"/>
          <w:marRight w:val="0"/>
          <w:marTop w:val="0"/>
          <w:marBottom w:val="0"/>
          <w:divBdr>
            <w:top w:val="none" w:sz="0" w:space="0" w:color="auto"/>
            <w:left w:val="none" w:sz="0" w:space="0" w:color="auto"/>
            <w:bottom w:val="none" w:sz="0" w:space="0" w:color="auto"/>
            <w:right w:val="none" w:sz="0" w:space="0" w:color="auto"/>
          </w:divBdr>
          <w:divsChild>
            <w:div w:id="1861510474">
              <w:marLeft w:val="0"/>
              <w:marRight w:val="0"/>
              <w:marTop w:val="0"/>
              <w:marBottom w:val="0"/>
              <w:divBdr>
                <w:top w:val="none" w:sz="0" w:space="0" w:color="auto"/>
                <w:left w:val="none" w:sz="0" w:space="0" w:color="auto"/>
                <w:bottom w:val="none" w:sz="0" w:space="0" w:color="auto"/>
                <w:right w:val="none" w:sz="0" w:space="0" w:color="auto"/>
              </w:divBdr>
              <w:divsChild>
                <w:div w:id="1271857422">
                  <w:marLeft w:val="0"/>
                  <w:marRight w:val="0"/>
                  <w:marTop w:val="0"/>
                  <w:marBottom w:val="0"/>
                  <w:divBdr>
                    <w:top w:val="none" w:sz="0" w:space="0" w:color="auto"/>
                    <w:left w:val="none" w:sz="0" w:space="0" w:color="auto"/>
                    <w:bottom w:val="none" w:sz="0" w:space="0" w:color="auto"/>
                    <w:right w:val="none" w:sz="0" w:space="0" w:color="auto"/>
                  </w:divBdr>
                  <w:divsChild>
                    <w:div w:id="1293050755">
                      <w:marLeft w:val="0"/>
                      <w:marRight w:val="0"/>
                      <w:marTop w:val="0"/>
                      <w:marBottom w:val="0"/>
                      <w:divBdr>
                        <w:top w:val="none" w:sz="0" w:space="0" w:color="auto"/>
                        <w:left w:val="none" w:sz="0" w:space="0" w:color="auto"/>
                        <w:bottom w:val="none" w:sz="0" w:space="0" w:color="auto"/>
                        <w:right w:val="none" w:sz="0" w:space="0" w:color="auto"/>
                      </w:divBdr>
                      <w:divsChild>
                        <w:div w:id="16219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7940">
      <w:bodyDiv w:val="1"/>
      <w:marLeft w:val="0"/>
      <w:marRight w:val="0"/>
      <w:marTop w:val="0"/>
      <w:marBottom w:val="0"/>
      <w:divBdr>
        <w:top w:val="none" w:sz="0" w:space="0" w:color="auto"/>
        <w:left w:val="none" w:sz="0" w:space="0" w:color="auto"/>
        <w:bottom w:val="none" w:sz="0" w:space="0" w:color="auto"/>
        <w:right w:val="none" w:sz="0" w:space="0" w:color="auto"/>
      </w:divBdr>
      <w:divsChild>
        <w:div w:id="913777644">
          <w:marLeft w:val="0"/>
          <w:marRight w:val="0"/>
          <w:marTop w:val="0"/>
          <w:marBottom w:val="0"/>
          <w:divBdr>
            <w:top w:val="none" w:sz="0" w:space="0" w:color="auto"/>
            <w:left w:val="none" w:sz="0" w:space="0" w:color="auto"/>
            <w:bottom w:val="none" w:sz="0" w:space="0" w:color="auto"/>
            <w:right w:val="none" w:sz="0" w:space="0" w:color="auto"/>
          </w:divBdr>
          <w:divsChild>
            <w:div w:id="1238634779">
              <w:marLeft w:val="0"/>
              <w:marRight w:val="0"/>
              <w:marTop w:val="0"/>
              <w:marBottom w:val="0"/>
              <w:divBdr>
                <w:top w:val="none" w:sz="0" w:space="0" w:color="auto"/>
                <w:left w:val="none" w:sz="0" w:space="0" w:color="auto"/>
                <w:bottom w:val="none" w:sz="0" w:space="0" w:color="auto"/>
                <w:right w:val="none" w:sz="0" w:space="0" w:color="auto"/>
              </w:divBdr>
              <w:divsChild>
                <w:div w:id="1332180095">
                  <w:marLeft w:val="0"/>
                  <w:marRight w:val="0"/>
                  <w:marTop w:val="0"/>
                  <w:marBottom w:val="0"/>
                  <w:divBdr>
                    <w:top w:val="none" w:sz="0" w:space="0" w:color="auto"/>
                    <w:left w:val="none" w:sz="0" w:space="0" w:color="auto"/>
                    <w:bottom w:val="none" w:sz="0" w:space="0" w:color="auto"/>
                    <w:right w:val="none" w:sz="0" w:space="0" w:color="auto"/>
                  </w:divBdr>
                  <w:divsChild>
                    <w:div w:id="1323702496">
                      <w:marLeft w:val="0"/>
                      <w:marRight w:val="0"/>
                      <w:marTop w:val="0"/>
                      <w:marBottom w:val="0"/>
                      <w:divBdr>
                        <w:top w:val="none" w:sz="0" w:space="0" w:color="auto"/>
                        <w:left w:val="none" w:sz="0" w:space="0" w:color="auto"/>
                        <w:bottom w:val="none" w:sz="0" w:space="0" w:color="auto"/>
                        <w:right w:val="none" w:sz="0" w:space="0" w:color="auto"/>
                      </w:divBdr>
                      <w:divsChild>
                        <w:div w:id="1379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42099">
      <w:bodyDiv w:val="1"/>
      <w:marLeft w:val="0"/>
      <w:marRight w:val="0"/>
      <w:marTop w:val="0"/>
      <w:marBottom w:val="0"/>
      <w:divBdr>
        <w:top w:val="none" w:sz="0" w:space="0" w:color="auto"/>
        <w:left w:val="none" w:sz="0" w:space="0" w:color="auto"/>
        <w:bottom w:val="none" w:sz="0" w:space="0" w:color="auto"/>
        <w:right w:val="none" w:sz="0" w:space="0" w:color="auto"/>
      </w:divBdr>
    </w:div>
    <w:div w:id="1005400623">
      <w:bodyDiv w:val="1"/>
      <w:marLeft w:val="0"/>
      <w:marRight w:val="0"/>
      <w:marTop w:val="0"/>
      <w:marBottom w:val="0"/>
      <w:divBdr>
        <w:top w:val="none" w:sz="0" w:space="0" w:color="auto"/>
        <w:left w:val="none" w:sz="0" w:space="0" w:color="auto"/>
        <w:bottom w:val="none" w:sz="0" w:space="0" w:color="auto"/>
        <w:right w:val="none" w:sz="0" w:space="0" w:color="auto"/>
      </w:divBdr>
      <w:divsChild>
        <w:div w:id="860433978">
          <w:marLeft w:val="0"/>
          <w:marRight w:val="0"/>
          <w:marTop w:val="0"/>
          <w:marBottom w:val="0"/>
          <w:divBdr>
            <w:top w:val="none" w:sz="0" w:space="0" w:color="auto"/>
            <w:left w:val="none" w:sz="0" w:space="0" w:color="auto"/>
            <w:bottom w:val="none" w:sz="0" w:space="0" w:color="auto"/>
            <w:right w:val="none" w:sz="0" w:space="0" w:color="auto"/>
          </w:divBdr>
        </w:div>
        <w:div w:id="1208758414">
          <w:marLeft w:val="0"/>
          <w:marRight w:val="0"/>
          <w:marTop w:val="0"/>
          <w:marBottom w:val="0"/>
          <w:divBdr>
            <w:top w:val="none" w:sz="0" w:space="0" w:color="auto"/>
            <w:left w:val="none" w:sz="0" w:space="0" w:color="auto"/>
            <w:bottom w:val="none" w:sz="0" w:space="0" w:color="auto"/>
            <w:right w:val="none" w:sz="0" w:space="0" w:color="auto"/>
          </w:divBdr>
          <w:divsChild>
            <w:div w:id="8599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679">
      <w:bodyDiv w:val="1"/>
      <w:marLeft w:val="0"/>
      <w:marRight w:val="0"/>
      <w:marTop w:val="0"/>
      <w:marBottom w:val="0"/>
      <w:divBdr>
        <w:top w:val="none" w:sz="0" w:space="0" w:color="auto"/>
        <w:left w:val="none" w:sz="0" w:space="0" w:color="auto"/>
        <w:bottom w:val="none" w:sz="0" w:space="0" w:color="auto"/>
        <w:right w:val="none" w:sz="0" w:space="0" w:color="auto"/>
      </w:divBdr>
    </w:div>
    <w:div w:id="1575316346">
      <w:bodyDiv w:val="1"/>
      <w:marLeft w:val="0"/>
      <w:marRight w:val="0"/>
      <w:marTop w:val="0"/>
      <w:marBottom w:val="0"/>
      <w:divBdr>
        <w:top w:val="none" w:sz="0" w:space="0" w:color="auto"/>
        <w:left w:val="none" w:sz="0" w:space="0" w:color="auto"/>
        <w:bottom w:val="none" w:sz="0" w:space="0" w:color="auto"/>
        <w:right w:val="none" w:sz="0" w:space="0" w:color="auto"/>
      </w:divBdr>
    </w:div>
    <w:div w:id="1751654427">
      <w:bodyDiv w:val="1"/>
      <w:marLeft w:val="0"/>
      <w:marRight w:val="0"/>
      <w:marTop w:val="0"/>
      <w:marBottom w:val="0"/>
      <w:divBdr>
        <w:top w:val="none" w:sz="0" w:space="0" w:color="auto"/>
        <w:left w:val="none" w:sz="0" w:space="0" w:color="auto"/>
        <w:bottom w:val="none" w:sz="0" w:space="0" w:color="auto"/>
        <w:right w:val="none" w:sz="0" w:space="0" w:color="auto"/>
      </w:divBdr>
    </w:div>
    <w:div w:id="20147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7fe38-afb1-4a06-949b-c87837693c49">
      <Terms xmlns="http://schemas.microsoft.com/office/infopath/2007/PartnerControls"/>
    </lcf76f155ced4ddcb4097134ff3c332f>
    <TaxCatchAll xmlns="6cc6c5c1-9f99-4eb1-b110-de8fe45680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4C0B15B1B094D83F7D377BD493FBF" ma:contentTypeVersion="16" ma:contentTypeDescription="Crée un document." ma:contentTypeScope="" ma:versionID="fcb892fe5f69b9f8dca41e54f22698c4">
  <xsd:schema xmlns:xsd="http://www.w3.org/2001/XMLSchema" xmlns:xs="http://www.w3.org/2001/XMLSchema" xmlns:p="http://schemas.microsoft.com/office/2006/metadata/properties" xmlns:ns2="7147fe38-afb1-4a06-949b-c87837693c49" xmlns:ns3="6cc6c5c1-9f99-4eb1-b110-de8fe45680e9" targetNamespace="http://schemas.microsoft.com/office/2006/metadata/properties" ma:root="true" ma:fieldsID="3e4e8f23f1479e514647092b5c8a77d7" ns2:_="" ns3:_="">
    <xsd:import namespace="7147fe38-afb1-4a06-949b-c87837693c49"/>
    <xsd:import namespace="6cc6c5c1-9f99-4eb1-b110-de8fe4568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fe38-afb1-4a06-949b-c87837693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801ed7-ebd6-4100-9abd-51aea90216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6c5c1-9f99-4eb1-b110-de8fe45680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7031983-4df0-4dc1-8745-cf8866fbdcad}" ma:internalName="TaxCatchAll" ma:showField="CatchAllData" ma:web="6cc6c5c1-9f99-4eb1-b110-de8fe4568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560CD-60EC-444A-B71E-586D1E3B33D7}">
  <ds:schemaRefs>
    <ds:schemaRef ds:uri="http://schemas.microsoft.com/sharepoint/v3/contenttype/forms"/>
  </ds:schemaRefs>
</ds:datastoreItem>
</file>

<file path=customXml/itemProps2.xml><?xml version="1.0" encoding="utf-8"?>
<ds:datastoreItem xmlns:ds="http://schemas.openxmlformats.org/officeDocument/2006/customXml" ds:itemID="{714DF22E-F73B-4B13-AE78-1A0F55B19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31106-3C28-4DBB-AA8F-FE3EA6DBB40B}"/>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Climate Alliance</dc:creator>
  <cp:lastModifiedBy>Mariangela Luceri</cp:lastModifiedBy>
  <cp:revision>2</cp:revision>
  <cp:lastPrinted>2021-01-18T11:13:00Z</cp:lastPrinted>
  <dcterms:created xsi:type="dcterms:W3CDTF">2021-04-16T15:15:00Z</dcterms:created>
  <dcterms:modified xsi:type="dcterms:W3CDTF">2021-04-16T15:15:00Z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0x010100C9A4C0B15B1B094D83F7D377BD493FBF</vt:lpwstr>
  </property>
</Properties>
</file>